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04" w:rsidRDefault="00531504" w:rsidP="005315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cs="Segoe UI"/>
        </w:rPr>
      </w:pPr>
      <w:r>
        <w:rPr>
          <w:rFonts w:cs="Segoe UI"/>
        </w:rPr>
        <w:t>IZP.271.13.2022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 xml:space="preserve">Załącznik nr </w:t>
      </w:r>
      <w:r w:rsidR="00834592">
        <w:rPr>
          <w:rFonts w:asciiTheme="minorHAnsi" w:hAnsiTheme="minorHAnsi"/>
          <w:sz w:val="24"/>
          <w:szCs w:val="24"/>
        </w:rPr>
        <w:t>4</w:t>
      </w:r>
      <w:r w:rsidRPr="005D459F">
        <w:rPr>
          <w:rFonts w:asciiTheme="minorHAnsi" w:hAnsiTheme="minorHAnsi"/>
          <w:sz w:val="24"/>
          <w:szCs w:val="24"/>
        </w:rPr>
        <w:t xml:space="preserve">     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Dane adresowe Wykonawcy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834592">
        <w:rPr>
          <w:rFonts w:asciiTheme="minorHAnsi" w:hAnsiTheme="minorHAnsi"/>
          <w:b/>
          <w:bCs/>
          <w:sz w:val="24"/>
          <w:szCs w:val="24"/>
        </w:rPr>
        <w:t>OŚWIADCZENIE</w:t>
      </w:r>
    </w:p>
    <w:p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proofErr w:type="gramStart"/>
      <w:r w:rsidRPr="00834592">
        <w:rPr>
          <w:rFonts w:asciiTheme="minorHAnsi" w:hAnsiTheme="minorHAnsi"/>
          <w:b/>
          <w:bCs/>
          <w:sz w:val="24"/>
          <w:szCs w:val="24"/>
        </w:rPr>
        <w:t>o</w:t>
      </w:r>
      <w:proofErr w:type="gramEnd"/>
      <w:r w:rsidRPr="00834592">
        <w:rPr>
          <w:rFonts w:asciiTheme="minorHAnsi" w:hAnsiTheme="minorHAnsi"/>
          <w:b/>
          <w:bCs/>
          <w:sz w:val="24"/>
          <w:szCs w:val="24"/>
        </w:rPr>
        <w:t xml:space="preserve"> przynależności lub braku przynależności do tej samej grupy</w:t>
      </w:r>
    </w:p>
    <w:p w:rsidR="00834592" w:rsidRPr="00834592" w:rsidRDefault="00834592" w:rsidP="009A02C6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proofErr w:type="gramStart"/>
      <w:r w:rsidRPr="00834592">
        <w:rPr>
          <w:rFonts w:asciiTheme="minorHAnsi" w:hAnsiTheme="minorHAnsi"/>
          <w:b/>
          <w:bCs/>
          <w:sz w:val="24"/>
          <w:szCs w:val="24"/>
        </w:rPr>
        <w:t>kapitałowej</w:t>
      </w:r>
      <w:proofErr w:type="gramEnd"/>
      <w:r w:rsidRPr="00834592">
        <w:rPr>
          <w:rFonts w:asciiTheme="minorHAnsi" w:hAnsiTheme="minorHAnsi"/>
          <w:b/>
          <w:bCs/>
          <w:sz w:val="24"/>
          <w:szCs w:val="24"/>
        </w:rPr>
        <w:t xml:space="preserve">, o której mowa w art. 108 ust. 1 </w:t>
      </w:r>
      <w:proofErr w:type="spellStart"/>
      <w:r w:rsidRPr="00834592">
        <w:rPr>
          <w:rFonts w:asciiTheme="minorHAnsi" w:hAnsiTheme="minorHAnsi"/>
          <w:b/>
          <w:bCs/>
          <w:sz w:val="24"/>
          <w:szCs w:val="24"/>
        </w:rPr>
        <w:t>pkt</w:t>
      </w:r>
      <w:proofErr w:type="spellEnd"/>
      <w:r w:rsidRPr="00834592">
        <w:rPr>
          <w:rFonts w:asciiTheme="minorHAnsi" w:hAnsiTheme="minorHAnsi"/>
          <w:b/>
          <w:bCs/>
          <w:sz w:val="24"/>
          <w:szCs w:val="24"/>
        </w:rPr>
        <w:t xml:space="preserve"> 5 </w:t>
      </w:r>
      <w:proofErr w:type="spellStart"/>
      <w:r>
        <w:rPr>
          <w:rFonts w:asciiTheme="minorHAnsi" w:hAnsiTheme="minorHAnsi"/>
          <w:b/>
          <w:bCs/>
          <w:sz w:val="24"/>
          <w:szCs w:val="24"/>
        </w:rPr>
        <w:t>Pzp</w:t>
      </w:r>
      <w:proofErr w:type="spellEnd"/>
      <w:r w:rsidRPr="00834592">
        <w:rPr>
          <w:rFonts w:asciiTheme="minorHAnsi" w:hAnsiTheme="minorHAnsi"/>
          <w:b/>
          <w:bCs/>
          <w:sz w:val="24"/>
          <w:szCs w:val="24"/>
        </w:rPr>
        <w:t xml:space="preserve"> w postępowaniu na: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E63C5" w:rsidRPr="005E63C5">
        <w:rPr>
          <w:rFonts w:asciiTheme="minorHAnsi" w:hAnsiTheme="minorHAnsi"/>
          <w:b/>
          <w:sz w:val="24"/>
          <w:szCs w:val="24"/>
        </w:rPr>
        <w:t>„</w:t>
      </w:r>
      <w:r w:rsidR="009A02C6" w:rsidRPr="009A02C6">
        <w:rPr>
          <w:rFonts w:asciiTheme="minorHAnsi" w:hAnsiTheme="minorHAnsi"/>
          <w:b/>
          <w:sz w:val="24"/>
          <w:szCs w:val="24"/>
        </w:rPr>
        <w:t>Realizacja projektu grantowego „Cyfrowa Gmina”</w:t>
      </w:r>
    </w:p>
    <w:p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>1.</w:t>
      </w:r>
      <w:r w:rsidRPr="00834592">
        <w:rPr>
          <w:rFonts w:asciiTheme="minorHAnsi" w:hAnsiTheme="minorHAnsi"/>
          <w:sz w:val="24"/>
          <w:szCs w:val="24"/>
        </w:rPr>
        <w:tab/>
        <w:t xml:space="preserve">Składamy listę podmiotów, </w:t>
      </w:r>
      <w:proofErr w:type="gramStart"/>
      <w:r w:rsidRPr="00834592">
        <w:rPr>
          <w:rFonts w:asciiTheme="minorHAnsi" w:hAnsiTheme="minorHAnsi"/>
          <w:sz w:val="24"/>
          <w:szCs w:val="24"/>
        </w:rPr>
        <w:t>razem z którymi</w:t>
      </w:r>
      <w:proofErr w:type="gramEnd"/>
      <w:r w:rsidRPr="00834592">
        <w:rPr>
          <w:rFonts w:asciiTheme="minorHAnsi" w:hAnsiTheme="minorHAnsi"/>
          <w:sz w:val="24"/>
          <w:szCs w:val="24"/>
        </w:rPr>
        <w:t xml:space="preserve"> należymy do tej samej grupy kapitałowej,</w:t>
      </w:r>
      <w:r>
        <w:rPr>
          <w:rFonts w:asciiTheme="minorHAnsi" w:hAnsiTheme="minorHAnsi"/>
          <w:sz w:val="24"/>
          <w:szCs w:val="24"/>
        </w:rPr>
        <w:t xml:space="preserve"> </w:t>
      </w:r>
      <w:r w:rsidRPr="00834592">
        <w:rPr>
          <w:rFonts w:asciiTheme="minorHAnsi" w:hAnsiTheme="minorHAnsi"/>
          <w:sz w:val="24"/>
          <w:szCs w:val="24"/>
        </w:rPr>
        <w:t>o której mowa w art. 108 ust. 1 pkt. 5 ustawy PZP w rozumieniu ustawy z dnia 16 lutego 2007 r. o ochronie konkurencji i konsumentów.</w:t>
      </w:r>
    </w:p>
    <w:p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>Lp.</w:t>
      </w:r>
      <w:r w:rsidRPr="00834592">
        <w:rPr>
          <w:rFonts w:asciiTheme="minorHAnsi" w:hAnsiTheme="minorHAnsi"/>
          <w:sz w:val="24"/>
          <w:szCs w:val="24"/>
        </w:rPr>
        <w:tab/>
        <w:t>Nazwa podmiotu</w:t>
      </w:r>
      <w:r w:rsidRPr="00834592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</w:r>
      <w:r w:rsidRPr="00834592">
        <w:rPr>
          <w:rFonts w:asciiTheme="minorHAnsi" w:hAnsiTheme="minorHAnsi"/>
          <w:sz w:val="24"/>
          <w:szCs w:val="24"/>
        </w:rPr>
        <w:t>Adres podmiotu</w:t>
      </w:r>
    </w:p>
    <w:p w:rsidR="0025204E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>1.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………………………………………………………………………………..</w:t>
      </w:r>
      <w:r w:rsidR="0025204E">
        <w:rPr>
          <w:rFonts w:asciiTheme="minorHAnsi" w:hAnsiTheme="minorHAnsi"/>
          <w:sz w:val="24"/>
          <w:szCs w:val="24"/>
        </w:rPr>
        <w:tab/>
      </w:r>
    </w:p>
    <w:p w:rsidR="0025204E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>2.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………………………………………………………………………………..</w:t>
      </w:r>
    </w:p>
    <w:p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>3.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………………………….</w:t>
      </w:r>
      <w:r w:rsidR="0025204E">
        <w:rPr>
          <w:rFonts w:asciiTheme="minorHAnsi" w:hAnsiTheme="minorHAnsi"/>
          <w:sz w:val="24"/>
          <w:szCs w:val="24"/>
        </w:rPr>
        <w:tab/>
      </w:r>
      <w:r w:rsidR="0025204E">
        <w:rPr>
          <w:rFonts w:asciiTheme="minorHAnsi" w:hAnsiTheme="minorHAnsi"/>
          <w:sz w:val="24"/>
          <w:szCs w:val="24"/>
        </w:rPr>
        <w:tab/>
        <w:t>………………………………………………………………………………..</w:t>
      </w:r>
    </w:p>
    <w:p w:rsidR="00834592" w:rsidRPr="00834592" w:rsidRDefault="00834592" w:rsidP="00834592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834592">
        <w:rPr>
          <w:rFonts w:asciiTheme="minorHAnsi" w:hAnsiTheme="minorHAnsi"/>
          <w:sz w:val="24"/>
          <w:szCs w:val="24"/>
        </w:rPr>
        <w:t xml:space="preserve">     </w:t>
      </w:r>
    </w:p>
    <w:p w:rsidR="005E63C5" w:rsidRDefault="005E63C5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E63C5" w:rsidRDefault="005E63C5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E63C5" w:rsidRDefault="005E63C5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E63C5" w:rsidRDefault="005D459F" w:rsidP="005E63C5">
      <w:pPr>
        <w:jc w:val="lef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 w:rsidR="005E63C5">
        <w:rPr>
          <w:rFonts w:asciiTheme="minorHAnsi" w:hAnsiTheme="minorHAnsi"/>
          <w:sz w:val="24"/>
          <w:szCs w:val="24"/>
        </w:rPr>
        <w:t>…………………………………………</w:t>
      </w:r>
      <w:r w:rsidR="005E63C5" w:rsidRPr="005D459F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="005E63C5" w:rsidRPr="005D459F">
        <w:rPr>
          <w:rFonts w:asciiTheme="minorHAnsi" w:hAnsiTheme="minorHAnsi"/>
          <w:sz w:val="24"/>
          <w:szCs w:val="24"/>
        </w:rPr>
        <w:t>dnia .................................................</w:t>
      </w:r>
      <w:proofErr w:type="gramEnd"/>
      <w:r w:rsidR="005E63C5" w:rsidRPr="005D459F">
        <w:rPr>
          <w:rFonts w:asciiTheme="minorHAnsi" w:hAnsiTheme="minorHAnsi"/>
          <w:sz w:val="24"/>
          <w:szCs w:val="24"/>
        </w:rPr>
        <w:t>.............</w:t>
      </w:r>
    </w:p>
    <w:p w:rsidR="005E63C5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E63C5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5E63C5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5E63C5" w:rsidRPr="005D459F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………………………………………………………..</w:t>
      </w:r>
    </w:p>
    <w:p w:rsidR="005E63C5" w:rsidRPr="005D459F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:rsidR="005D459F" w:rsidRDefault="005D459F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Default="005D459F" w:rsidP="00B05A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2.</w:t>
      </w:r>
      <w:r w:rsidRPr="005D459F">
        <w:rPr>
          <w:rFonts w:asciiTheme="minorHAnsi" w:hAnsiTheme="minorHAnsi"/>
          <w:sz w:val="24"/>
          <w:szCs w:val="24"/>
        </w:rPr>
        <w:tab/>
      </w:r>
      <w:r w:rsidR="00B05A9F" w:rsidRPr="00B05A9F">
        <w:rPr>
          <w:rFonts w:asciiTheme="minorHAnsi" w:hAnsiTheme="minorHAnsi"/>
          <w:sz w:val="24"/>
          <w:szCs w:val="24"/>
        </w:rPr>
        <w:t>Informujemy, że nie należymy do grupy kapitałowej, o której mowa w art. 108 ust. 1 pkt. 5</w:t>
      </w:r>
      <w:r w:rsidR="00B05A9F">
        <w:rPr>
          <w:rFonts w:asciiTheme="minorHAnsi" w:hAnsiTheme="minorHAnsi"/>
          <w:sz w:val="24"/>
          <w:szCs w:val="24"/>
        </w:rPr>
        <w:t xml:space="preserve"> </w:t>
      </w:r>
      <w:r w:rsidR="00B05A9F" w:rsidRPr="00B05A9F">
        <w:rPr>
          <w:rFonts w:asciiTheme="minorHAnsi" w:hAnsiTheme="minorHAnsi"/>
          <w:sz w:val="24"/>
          <w:szCs w:val="24"/>
        </w:rPr>
        <w:t xml:space="preserve">ustawy </w:t>
      </w:r>
      <w:proofErr w:type="spellStart"/>
      <w:r w:rsidR="00B05A9F" w:rsidRPr="00B05A9F">
        <w:rPr>
          <w:rFonts w:asciiTheme="minorHAnsi" w:hAnsiTheme="minorHAnsi"/>
          <w:sz w:val="24"/>
          <w:szCs w:val="24"/>
        </w:rPr>
        <w:t>P</w:t>
      </w:r>
      <w:r w:rsidR="00B05A9F">
        <w:rPr>
          <w:rFonts w:asciiTheme="minorHAnsi" w:hAnsiTheme="minorHAnsi"/>
          <w:sz w:val="24"/>
          <w:szCs w:val="24"/>
        </w:rPr>
        <w:t>zp</w:t>
      </w:r>
      <w:proofErr w:type="spellEnd"/>
      <w:r w:rsidR="00B05A9F" w:rsidRPr="00B05A9F">
        <w:rPr>
          <w:rFonts w:asciiTheme="minorHAnsi" w:hAnsiTheme="minorHAnsi"/>
          <w:sz w:val="24"/>
          <w:szCs w:val="24"/>
        </w:rPr>
        <w:t xml:space="preserve"> w rozumieniu ustawy z dnia 16 lutego 2007 r. O ochronie </w:t>
      </w:r>
      <w:proofErr w:type="gramStart"/>
      <w:r w:rsidR="00B05A9F" w:rsidRPr="00B05A9F">
        <w:rPr>
          <w:rFonts w:asciiTheme="minorHAnsi" w:hAnsiTheme="minorHAnsi"/>
          <w:sz w:val="24"/>
          <w:szCs w:val="24"/>
        </w:rPr>
        <w:t xml:space="preserve">konkurencji </w:t>
      </w:r>
      <w:r w:rsidR="00B05A9F">
        <w:rPr>
          <w:rFonts w:asciiTheme="minorHAnsi" w:hAnsiTheme="minorHAnsi"/>
          <w:sz w:val="24"/>
          <w:szCs w:val="24"/>
        </w:rPr>
        <w:t xml:space="preserve"> </w:t>
      </w:r>
      <w:r w:rsidR="00B05A9F" w:rsidRPr="00B05A9F">
        <w:rPr>
          <w:rFonts w:asciiTheme="minorHAnsi" w:hAnsiTheme="minorHAnsi"/>
          <w:sz w:val="24"/>
          <w:szCs w:val="24"/>
        </w:rPr>
        <w:t>i</w:t>
      </w:r>
      <w:proofErr w:type="gramEnd"/>
      <w:r w:rsidR="00B05A9F" w:rsidRPr="00B05A9F">
        <w:rPr>
          <w:rFonts w:asciiTheme="minorHAnsi" w:hAnsiTheme="minorHAnsi"/>
          <w:sz w:val="24"/>
          <w:szCs w:val="24"/>
        </w:rPr>
        <w:t xml:space="preserve"> konsumentów.</w:t>
      </w: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B05A9F" w:rsidRDefault="00B05A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E63C5" w:rsidRDefault="005E63C5" w:rsidP="005E63C5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5D459F">
        <w:rPr>
          <w:rFonts w:asciiTheme="minorHAnsi" w:hAnsiTheme="minorHAnsi"/>
          <w:sz w:val="24"/>
          <w:szCs w:val="24"/>
        </w:rPr>
        <w:t>dnia .................................................</w:t>
      </w:r>
      <w:proofErr w:type="gramEnd"/>
      <w:r w:rsidRPr="005D459F">
        <w:rPr>
          <w:rFonts w:asciiTheme="minorHAnsi" w:hAnsiTheme="minorHAnsi"/>
          <w:sz w:val="24"/>
          <w:szCs w:val="24"/>
        </w:rPr>
        <w:t>.............</w:t>
      </w:r>
    </w:p>
    <w:p w:rsidR="005E63C5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:rsidR="005E63C5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5E63C5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5E63C5" w:rsidRPr="005D459F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………………………………………………………..</w:t>
      </w:r>
    </w:p>
    <w:p w:rsidR="005E63C5" w:rsidRPr="005D459F" w:rsidRDefault="005E63C5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:rsidR="005E63C5" w:rsidRDefault="00F249D7" w:rsidP="005E63C5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 w:rsidRPr="005D459F"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sectPr w:rsidR="005E63C5" w:rsidSect="003F0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430" w:rsidRDefault="00385430" w:rsidP="005D459F">
      <w:r>
        <w:separator/>
      </w:r>
    </w:p>
  </w:endnote>
  <w:endnote w:type="continuationSeparator" w:id="0">
    <w:p w:rsidR="00385430" w:rsidRDefault="00385430" w:rsidP="005D4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430" w:rsidRDefault="00385430" w:rsidP="005D459F">
      <w:r>
        <w:separator/>
      </w:r>
    </w:p>
  </w:footnote>
  <w:footnote w:type="continuationSeparator" w:id="0">
    <w:p w:rsidR="00385430" w:rsidRDefault="00385430" w:rsidP="005D4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F00"/>
    <w:rsid w:val="000F2B1F"/>
    <w:rsid w:val="00112D35"/>
    <w:rsid w:val="00126A88"/>
    <w:rsid w:val="00161581"/>
    <w:rsid w:val="001A47A1"/>
    <w:rsid w:val="001F2F62"/>
    <w:rsid w:val="0025204E"/>
    <w:rsid w:val="0030263A"/>
    <w:rsid w:val="00385430"/>
    <w:rsid w:val="003F09F3"/>
    <w:rsid w:val="00411577"/>
    <w:rsid w:val="00531504"/>
    <w:rsid w:val="00534BDA"/>
    <w:rsid w:val="00584100"/>
    <w:rsid w:val="00593F00"/>
    <w:rsid w:val="005D459F"/>
    <w:rsid w:val="005E63C5"/>
    <w:rsid w:val="005F4430"/>
    <w:rsid w:val="00626873"/>
    <w:rsid w:val="00627A91"/>
    <w:rsid w:val="006902D5"/>
    <w:rsid w:val="006C01A7"/>
    <w:rsid w:val="00703300"/>
    <w:rsid w:val="00761498"/>
    <w:rsid w:val="0076476C"/>
    <w:rsid w:val="007E2B3C"/>
    <w:rsid w:val="007F3FE5"/>
    <w:rsid w:val="007F6EE9"/>
    <w:rsid w:val="00834592"/>
    <w:rsid w:val="008465FA"/>
    <w:rsid w:val="008B29FE"/>
    <w:rsid w:val="008C76EB"/>
    <w:rsid w:val="00901260"/>
    <w:rsid w:val="00910A8B"/>
    <w:rsid w:val="00950A59"/>
    <w:rsid w:val="009A02C6"/>
    <w:rsid w:val="009E2AE8"/>
    <w:rsid w:val="00AA11D4"/>
    <w:rsid w:val="00B05A9F"/>
    <w:rsid w:val="00BA6734"/>
    <w:rsid w:val="00BF7C91"/>
    <w:rsid w:val="00CB66F5"/>
    <w:rsid w:val="00DE4048"/>
    <w:rsid w:val="00E05D23"/>
    <w:rsid w:val="00EC1A41"/>
    <w:rsid w:val="00F249D7"/>
    <w:rsid w:val="00FA59DF"/>
    <w:rsid w:val="00FC47B5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84100"/>
    <w:pPr>
      <w:widowControl w:val="0"/>
      <w:autoSpaceDE w:val="0"/>
      <w:autoSpaceDN w:val="0"/>
      <w:ind w:left="543"/>
      <w:jc w:val="left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4100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84100"/>
    <w:pPr>
      <w:widowControl w:val="0"/>
      <w:autoSpaceDE w:val="0"/>
      <w:autoSpaceDN w:val="0"/>
      <w:ind w:left="543" w:hanging="286"/>
    </w:pPr>
    <w:rPr>
      <w:rFonts w:ascii="Carlito" w:eastAsia="Carlito" w:hAnsi="Carlito" w:cs="Carlito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84100"/>
    <w:rPr>
      <w:rFonts w:ascii="Carlito" w:eastAsia="Carlito" w:hAnsi="Carlito" w:cs="Carlito"/>
    </w:rPr>
  </w:style>
  <w:style w:type="table" w:styleId="Tabela-Siatka">
    <w:name w:val="Table Grid"/>
    <w:basedOn w:val="Standardowy"/>
    <w:uiPriority w:val="59"/>
    <w:rsid w:val="00584100"/>
    <w:pPr>
      <w:jc w:val="left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Kosmowski</dc:creator>
  <cp:lastModifiedBy>Kamila</cp:lastModifiedBy>
  <cp:revision>9</cp:revision>
  <cp:lastPrinted>2022-07-04T14:41:00Z</cp:lastPrinted>
  <dcterms:created xsi:type="dcterms:W3CDTF">2022-07-04T14:41:00Z</dcterms:created>
  <dcterms:modified xsi:type="dcterms:W3CDTF">2022-09-22T06:43:00Z</dcterms:modified>
</cp:coreProperties>
</file>