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2DB" w:rsidRPr="00412B64" w:rsidRDefault="0070753A" w:rsidP="0080025A">
      <w:pPr>
        <w:spacing w:after="240"/>
        <w:contextualSpacing/>
        <w:jc w:val="right"/>
        <w:rPr>
          <w:b/>
          <w:sz w:val="22"/>
          <w:szCs w:val="22"/>
        </w:rPr>
      </w:pPr>
      <w:bookmarkStart w:id="0" w:name="_GoBack"/>
      <w:bookmarkEnd w:id="0"/>
      <w:r>
        <w:rPr>
          <w:b/>
          <w:sz w:val="22"/>
          <w:szCs w:val="22"/>
        </w:rPr>
        <w:t>Załącznik nr 7 do SIWZ</w:t>
      </w:r>
    </w:p>
    <w:p w:rsidR="007612DB" w:rsidRPr="00412B64" w:rsidRDefault="007612DB" w:rsidP="00541EA0">
      <w:pPr>
        <w:spacing w:after="240"/>
        <w:contextualSpacing/>
        <w:jc w:val="both"/>
        <w:rPr>
          <w:sz w:val="22"/>
          <w:szCs w:val="22"/>
        </w:rPr>
      </w:pPr>
    </w:p>
    <w:p w:rsidR="007612DB" w:rsidRPr="00412B64" w:rsidRDefault="007612DB" w:rsidP="0080025A">
      <w:pPr>
        <w:spacing w:after="240"/>
        <w:contextualSpacing/>
        <w:jc w:val="center"/>
        <w:rPr>
          <w:b/>
          <w:sz w:val="22"/>
          <w:szCs w:val="22"/>
        </w:rPr>
      </w:pPr>
      <w:r w:rsidRPr="00412B64">
        <w:rPr>
          <w:b/>
          <w:sz w:val="22"/>
          <w:szCs w:val="22"/>
        </w:rPr>
        <w:t>UMOWA</w:t>
      </w:r>
      <w:r w:rsidR="008A0F2A">
        <w:rPr>
          <w:b/>
          <w:sz w:val="22"/>
          <w:szCs w:val="22"/>
        </w:rPr>
        <w:t xml:space="preserve"> nr …….</w:t>
      </w:r>
    </w:p>
    <w:p w:rsidR="007612DB" w:rsidRPr="00412B64" w:rsidRDefault="007612DB" w:rsidP="00541EA0">
      <w:pPr>
        <w:spacing w:after="240"/>
        <w:contextualSpacing/>
        <w:jc w:val="both"/>
        <w:rPr>
          <w:b/>
          <w:sz w:val="22"/>
          <w:szCs w:val="22"/>
        </w:rPr>
      </w:pPr>
    </w:p>
    <w:p w:rsidR="00D75A3B" w:rsidRPr="00412B64" w:rsidRDefault="00D75A3B" w:rsidP="00541EA0">
      <w:pPr>
        <w:pStyle w:val="Tekstpodstawowy"/>
        <w:spacing w:after="240"/>
        <w:contextualSpacing/>
        <w:jc w:val="both"/>
        <w:rPr>
          <w:sz w:val="22"/>
          <w:szCs w:val="22"/>
        </w:rPr>
      </w:pPr>
      <w:r w:rsidRPr="00412B64">
        <w:rPr>
          <w:sz w:val="22"/>
          <w:szCs w:val="22"/>
        </w:rPr>
        <w:t xml:space="preserve">zawarta w dniu ………….. roku w </w:t>
      </w:r>
      <w:r w:rsidR="008B2FBA">
        <w:rPr>
          <w:sz w:val="22"/>
          <w:szCs w:val="22"/>
        </w:rPr>
        <w:t>………..</w:t>
      </w:r>
      <w:r w:rsidRPr="00412B64">
        <w:rPr>
          <w:sz w:val="22"/>
          <w:szCs w:val="22"/>
        </w:rPr>
        <w:t>pomiędzy</w:t>
      </w:r>
      <w:r w:rsidR="008B2FBA">
        <w:rPr>
          <w:sz w:val="22"/>
          <w:szCs w:val="22"/>
        </w:rPr>
        <w:t>……………</w:t>
      </w:r>
      <w:r w:rsidRPr="00412B64">
        <w:rPr>
          <w:sz w:val="22"/>
          <w:szCs w:val="22"/>
        </w:rPr>
        <w:t xml:space="preserve">–  </w:t>
      </w:r>
      <w:r w:rsidRPr="00412B64">
        <w:rPr>
          <w:b/>
          <w:sz w:val="22"/>
          <w:szCs w:val="22"/>
        </w:rPr>
        <w:t xml:space="preserve">NIP </w:t>
      </w:r>
      <w:r w:rsidRPr="00412B64">
        <w:rPr>
          <w:sz w:val="22"/>
          <w:szCs w:val="22"/>
        </w:rPr>
        <w:t>reprezentowaną przez:</w:t>
      </w:r>
    </w:p>
    <w:p w:rsidR="00D75A3B" w:rsidRPr="00412B64" w:rsidRDefault="00D75A3B" w:rsidP="00541EA0">
      <w:pPr>
        <w:pStyle w:val="Tekstpodstawowy"/>
        <w:spacing w:after="0"/>
        <w:contextualSpacing/>
        <w:jc w:val="both"/>
        <w:rPr>
          <w:sz w:val="22"/>
          <w:szCs w:val="22"/>
        </w:rPr>
      </w:pPr>
      <w:r w:rsidRPr="00412B64">
        <w:rPr>
          <w:sz w:val="22"/>
          <w:szCs w:val="22"/>
        </w:rPr>
        <w:t>Wójta Gminy –</w:t>
      </w:r>
      <w:r w:rsidR="008B2FBA">
        <w:rPr>
          <w:sz w:val="22"/>
          <w:szCs w:val="22"/>
        </w:rPr>
        <w:t>…………</w:t>
      </w:r>
      <w:r w:rsidRPr="00412B64">
        <w:rPr>
          <w:sz w:val="22"/>
          <w:szCs w:val="22"/>
        </w:rPr>
        <w:t xml:space="preserve"> </w:t>
      </w:r>
    </w:p>
    <w:p w:rsidR="00D75A3B" w:rsidRPr="00412B64" w:rsidRDefault="00D75A3B" w:rsidP="00541EA0">
      <w:pPr>
        <w:pStyle w:val="Tekstpodstawowy"/>
        <w:spacing w:after="240"/>
        <w:contextualSpacing/>
        <w:jc w:val="both"/>
        <w:rPr>
          <w:sz w:val="22"/>
          <w:szCs w:val="22"/>
        </w:rPr>
      </w:pPr>
      <w:r w:rsidRPr="00412B64">
        <w:rPr>
          <w:sz w:val="22"/>
          <w:szCs w:val="22"/>
        </w:rPr>
        <w:t xml:space="preserve">z kontrasygnatą Skarbnika Gminy – </w:t>
      </w:r>
      <w:r w:rsidR="008B2FBA">
        <w:rPr>
          <w:sz w:val="22"/>
          <w:szCs w:val="22"/>
        </w:rPr>
        <w:t>………..</w:t>
      </w:r>
    </w:p>
    <w:p w:rsidR="00D75A3B" w:rsidRPr="00412B64" w:rsidRDefault="00D75A3B" w:rsidP="00541EA0">
      <w:pPr>
        <w:numPr>
          <w:ilvl w:val="0"/>
          <w:numId w:val="1"/>
        </w:numPr>
        <w:tabs>
          <w:tab w:val="clear" w:pos="360"/>
        </w:tabs>
        <w:spacing w:after="240"/>
        <w:contextualSpacing/>
        <w:jc w:val="both"/>
        <w:rPr>
          <w:sz w:val="22"/>
          <w:szCs w:val="22"/>
        </w:rPr>
      </w:pPr>
      <w:r w:rsidRPr="00412B64">
        <w:rPr>
          <w:sz w:val="22"/>
          <w:szCs w:val="22"/>
        </w:rPr>
        <w:t xml:space="preserve">zwaną w treści umowy </w:t>
      </w:r>
      <w:r w:rsidRPr="00412B64">
        <w:rPr>
          <w:b/>
          <w:sz w:val="22"/>
          <w:szCs w:val="22"/>
        </w:rPr>
        <w:t xml:space="preserve">„Zamawiającym” </w:t>
      </w:r>
    </w:p>
    <w:p w:rsidR="00D75A3B" w:rsidRPr="00412B64" w:rsidRDefault="00D75A3B" w:rsidP="00541EA0">
      <w:pPr>
        <w:spacing w:before="240" w:after="240"/>
        <w:contextualSpacing/>
        <w:jc w:val="both"/>
        <w:rPr>
          <w:sz w:val="22"/>
          <w:szCs w:val="22"/>
        </w:rPr>
      </w:pPr>
      <w:r w:rsidRPr="00412B64">
        <w:rPr>
          <w:sz w:val="22"/>
          <w:szCs w:val="22"/>
        </w:rPr>
        <w:t xml:space="preserve">a </w:t>
      </w:r>
    </w:p>
    <w:p w:rsidR="00B40076" w:rsidRPr="00412B64" w:rsidRDefault="00D75A3B" w:rsidP="00541EA0">
      <w:pPr>
        <w:spacing w:after="240"/>
        <w:contextualSpacing/>
        <w:jc w:val="both"/>
        <w:rPr>
          <w:sz w:val="22"/>
          <w:szCs w:val="22"/>
        </w:rPr>
      </w:pPr>
      <w:r w:rsidRPr="00412B64">
        <w:rPr>
          <w:sz w:val="22"/>
          <w:szCs w:val="22"/>
        </w:rPr>
        <w:t>…………………………………………………………………………………………………………………………………………………………………………………………………………………………………………………………………………………………………………………………………………………………………………………………………………………………………………………………………………………………………………………………………………………………………</w:t>
      </w:r>
      <w:r w:rsidR="00DC688A" w:rsidRPr="00412B64">
        <w:rPr>
          <w:sz w:val="22"/>
          <w:szCs w:val="22"/>
        </w:rPr>
        <w:t xml:space="preserve">…………………………………………………………………………………………………………… </w:t>
      </w:r>
    </w:p>
    <w:p w:rsidR="007612DB" w:rsidRPr="00412B64" w:rsidRDefault="00DC688A" w:rsidP="00541EA0">
      <w:pPr>
        <w:spacing w:after="240"/>
        <w:contextualSpacing/>
        <w:jc w:val="both"/>
        <w:rPr>
          <w:b/>
          <w:sz w:val="22"/>
          <w:szCs w:val="22"/>
        </w:rPr>
      </w:pPr>
      <w:r w:rsidRPr="00412B64">
        <w:rPr>
          <w:sz w:val="22"/>
          <w:szCs w:val="22"/>
        </w:rPr>
        <w:t xml:space="preserve">- </w:t>
      </w:r>
      <w:r w:rsidR="007612DB" w:rsidRPr="00412B64">
        <w:rPr>
          <w:sz w:val="22"/>
          <w:szCs w:val="22"/>
        </w:rPr>
        <w:t xml:space="preserve">zwaną w treści umowy </w:t>
      </w:r>
      <w:r w:rsidR="007612DB" w:rsidRPr="00412B64">
        <w:rPr>
          <w:b/>
          <w:sz w:val="22"/>
          <w:szCs w:val="22"/>
        </w:rPr>
        <w:t>„Wykonawcą”</w:t>
      </w:r>
      <w:r w:rsidR="00D75A3B" w:rsidRPr="00412B64">
        <w:rPr>
          <w:b/>
          <w:sz w:val="22"/>
          <w:szCs w:val="22"/>
        </w:rPr>
        <w:t>,</w:t>
      </w:r>
    </w:p>
    <w:p w:rsidR="00D75A3B" w:rsidRPr="00412B64" w:rsidRDefault="00D75A3B" w:rsidP="00541EA0">
      <w:pPr>
        <w:pStyle w:val="Bezodstpw1"/>
        <w:spacing w:before="240" w:after="240"/>
        <w:contextualSpacing/>
        <w:jc w:val="both"/>
        <w:rPr>
          <w:rFonts w:ascii="Times New Roman" w:hAnsi="Times New Roman" w:cs="Times New Roman"/>
          <w:lang w:eastAsia="en-US"/>
        </w:rPr>
      </w:pPr>
      <w:r w:rsidRPr="00412B64">
        <w:rPr>
          <w:rFonts w:ascii="Times New Roman" w:hAnsi="Times New Roman" w:cs="Times New Roman"/>
          <w:lang w:eastAsia="en-US"/>
        </w:rPr>
        <w:t xml:space="preserve">na podstawie dokonanego przez </w:t>
      </w:r>
      <w:r w:rsidRPr="00412B64">
        <w:rPr>
          <w:rFonts w:ascii="Times New Roman" w:hAnsi="Times New Roman" w:cs="Times New Roman"/>
          <w:b/>
          <w:bCs/>
          <w:lang w:eastAsia="en-US"/>
        </w:rPr>
        <w:t>Zamawiającego</w:t>
      </w:r>
      <w:r w:rsidRPr="00412B64">
        <w:rPr>
          <w:rFonts w:ascii="Times New Roman" w:hAnsi="Times New Roman" w:cs="Times New Roman"/>
          <w:lang w:eastAsia="en-US"/>
        </w:rPr>
        <w:t xml:space="preserve"> wyboru oferty Wykonawcy w postępowaniu o udzielenie zamówienia publicznego przeprowadzonego w trybie przetargu nieograniczonego, zgodnie z </w:t>
      </w:r>
      <w:r w:rsidRPr="00412B64">
        <w:rPr>
          <w:rFonts w:ascii="Times New Roman" w:hAnsi="Times New Roman" w:cs="Times New Roman"/>
        </w:rPr>
        <w:t xml:space="preserve">ustawą z dnia 29 stycznia 2004 r. Prawo zamówień publicznych (Dz. U. z </w:t>
      </w:r>
      <w:r w:rsidRPr="00412B64">
        <w:rPr>
          <w:rFonts w:ascii="Times New Roman" w:hAnsi="Times New Roman" w:cs="Times New Roman"/>
          <w:bCs/>
        </w:rPr>
        <w:t>2019 r. poz. 1843 ze zm</w:t>
      </w:r>
      <w:r w:rsidR="00D1566A">
        <w:rPr>
          <w:rFonts w:ascii="Times New Roman" w:hAnsi="Times New Roman" w:cs="Times New Roman"/>
        </w:rPr>
        <w:t>.).</w:t>
      </w:r>
    </w:p>
    <w:p w:rsidR="007612DB" w:rsidRDefault="007612DB" w:rsidP="0080025A">
      <w:pPr>
        <w:spacing w:after="240"/>
        <w:contextualSpacing/>
        <w:jc w:val="center"/>
        <w:rPr>
          <w:b/>
          <w:sz w:val="22"/>
          <w:szCs w:val="22"/>
        </w:rPr>
      </w:pPr>
      <w:r w:rsidRPr="00412B64">
        <w:rPr>
          <w:b/>
          <w:sz w:val="22"/>
          <w:szCs w:val="22"/>
        </w:rPr>
        <w:t>§ 1</w:t>
      </w:r>
    </w:p>
    <w:p w:rsidR="00AB2589" w:rsidRDefault="00AB2589" w:rsidP="0080025A">
      <w:pPr>
        <w:spacing w:after="240"/>
        <w:contextualSpacing/>
        <w:jc w:val="center"/>
        <w:rPr>
          <w:b/>
          <w:sz w:val="22"/>
          <w:szCs w:val="22"/>
        </w:rPr>
      </w:pPr>
      <w:r>
        <w:rPr>
          <w:b/>
          <w:sz w:val="22"/>
          <w:szCs w:val="22"/>
        </w:rPr>
        <w:t>Przedmiot umowy</w:t>
      </w:r>
    </w:p>
    <w:p w:rsidR="00AB2589" w:rsidRDefault="00AB2589" w:rsidP="0080025A">
      <w:pPr>
        <w:spacing w:after="240"/>
        <w:contextualSpacing/>
        <w:jc w:val="center"/>
        <w:rPr>
          <w:b/>
          <w:sz w:val="22"/>
          <w:szCs w:val="22"/>
        </w:rPr>
      </w:pPr>
    </w:p>
    <w:p w:rsidR="00D1566A" w:rsidRPr="00D1566A" w:rsidRDefault="00D1566A" w:rsidP="00D1566A">
      <w:pPr>
        <w:spacing w:after="240"/>
        <w:jc w:val="both"/>
        <w:rPr>
          <w:sz w:val="22"/>
          <w:szCs w:val="22"/>
        </w:rPr>
      </w:pPr>
      <w:r>
        <w:rPr>
          <w:sz w:val="22"/>
          <w:szCs w:val="22"/>
        </w:rPr>
        <w:t xml:space="preserve">1. </w:t>
      </w:r>
      <w:r w:rsidRPr="00D1566A">
        <w:rPr>
          <w:sz w:val="22"/>
          <w:szCs w:val="22"/>
        </w:rPr>
        <w:t>Przedmiotem umowy jest usługa odbioru i zagospodarowania odpadów komunalnych</w:t>
      </w:r>
      <w:r w:rsidR="008821AF">
        <w:rPr>
          <w:sz w:val="22"/>
          <w:szCs w:val="22"/>
        </w:rPr>
        <w:t xml:space="preserve"> od</w:t>
      </w:r>
      <w:r w:rsidRPr="00D1566A">
        <w:rPr>
          <w:sz w:val="22"/>
          <w:szCs w:val="22"/>
        </w:rPr>
        <w:t xml:space="preserve"> właścicieli nieruchomości zamieszkałych i niezamieszkałych położonych na terenie gminy Dłutów w okresie od 1 stycznia 2021 roku do 31 grudnia 2022 roku.</w:t>
      </w:r>
    </w:p>
    <w:p w:rsidR="00D1566A" w:rsidRPr="00D1566A" w:rsidRDefault="00D1566A" w:rsidP="00D1566A">
      <w:pPr>
        <w:spacing w:after="240"/>
        <w:contextualSpacing/>
        <w:jc w:val="both"/>
        <w:rPr>
          <w:sz w:val="22"/>
          <w:szCs w:val="22"/>
        </w:rPr>
      </w:pPr>
      <w:r>
        <w:rPr>
          <w:sz w:val="22"/>
          <w:szCs w:val="22"/>
        </w:rPr>
        <w:t>2. Zakres umowy obejmuje w szczególności:</w:t>
      </w:r>
    </w:p>
    <w:p w:rsidR="00D1566A" w:rsidRPr="00CE0DCA" w:rsidRDefault="00D1566A" w:rsidP="00D1566A">
      <w:pPr>
        <w:jc w:val="both"/>
        <w:rPr>
          <w:sz w:val="22"/>
          <w:szCs w:val="22"/>
        </w:rPr>
      </w:pPr>
    </w:p>
    <w:p w:rsidR="00D1566A" w:rsidRPr="00CE0DCA" w:rsidRDefault="0070753A" w:rsidP="008C2357">
      <w:pPr>
        <w:ind w:left="850" w:hanging="357"/>
        <w:jc w:val="both"/>
        <w:rPr>
          <w:sz w:val="22"/>
          <w:szCs w:val="22"/>
        </w:rPr>
      </w:pPr>
      <w:r w:rsidRPr="00CE0DCA">
        <w:rPr>
          <w:sz w:val="22"/>
          <w:szCs w:val="22"/>
        </w:rPr>
        <w:t xml:space="preserve">1) </w:t>
      </w:r>
      <w:r w:rsidR="00BD28AC">
        <w:rPr>
          <w:sz w:val="22"/>
          <w:szCs w:val="22"/>
        </w:rPr>
        <w:t>o</w:t>
      </w:r>
      <w:r w:rsidRPr="00CE0DCA">
        <w:rPr>
          <w:sz w:val="22"/>
          <w:szCs w:val="22"/>
        </w:rPr>
        <w:t>dbiór i zagospodarowanie odpadów komunalnych od</w:t>
      </w:r>
      <w:r w:rsidR="00D1566A" w:rsidRPr="00CE0DCA">
        <w:rPr>
          <w:sz w:val="22"/>
          <w:szCs w:val="22"/>
        </w:rPr>
        <w:t xml:space="preserve"> wskazanych przez Zamawiającego</w:t>
      </w:r>
      <w:r w:rsidRPr="00CE0DCA">
        <w:rPr>
          <w:sz w:val="22"/>
          <w:szCs w:val="22"/>
        </w:rPr>
        <w:t xml:space="preserve"> właścicieli nieruchomości zamieszkałych i niezamieszkałych położonych na terenie gminy Dłutów</w:t>
      </w:r>
      <w:r w:rsidR="00BD28AC">
        <w:rPr>
          <w:sz w:val="22"/>
          <w:szCs w:val="22"/>
        </w:rPr>
        <w:t>;</w:t>
      </w:r>
    </w:p>
    <w:p w:rsidR="00D1566A" w:rsidRPr="00CE0DCA" w:rsidRDefault="00D1566A" w:rsidP="008C2357">
      <w:pPr>
        <w:ind w:left="850" w:hanging="357"/>
        <w:jc w:val="both"/>
        <w:rPr>
          <w:sz w:val="22"/>
          <w:szCs w:val="22"/>
        </w:rPr>
      </w:pPr>
      <w:r w:rsidRPr="00CE0DCA">
        <w:rPr>
          <w:sz w:val="22"/>
          <w:szCs w:val="22"/>
        </w:rPr>
        <w:t xml:space="preserve">2) </w:t>
      </w:r>
      <w:r w:rsidR="008C2357">
        <w:rPr>
          <w:sz w:val="22"/>
          <w:szCs w:val="22"/>
        </w:rPr>
        <w:t xml:space="preserve"> </w:t>
      </w:r>
      <w:r w:rsidR="00BD28AC">
        <w:rPr>
          <w:sz w:val="22"/>
          <w:szCs w:val="22"/>
        </w:rPr>
        <w:t>o</w:t>
      </w:r>
      <w:r w:rsidRPr="00CE0DCA">
        <w:rPr>
          <w:sz w:val="22"/>
          <w:szCs w:val="22"/>
        </w:rPr>
        <w:t>dbiór i zagospodarowanie odpadów komunalnych zebranych selektywnie, gromadzonych w Punkcie Selektywnego Zbierania Odpadów Komunalnych zlokalizowanym na tere</w:t>
      </w:r>
      <w:r w:rsidR="00BD28AC">
        <w:rPr>
          <w:sz w:val="22"/>
          <w:szCs w:val="22"/>
        </w:rPr>
        <w:t>nie gminy Dłutów;</w:t>
      </w:r>
    </w:p>
    <w:p w:rsidR="00D1566A" w:rsidRPr="00CE0DCA" w:rsidRDefault="00BD28AC" w:rsidP="008C2357">
      <w:pPr>
        <w:ind w:left="850" w:hanging="357"/>
        <w:jc w:val="both"/>
        <w:rPr>
          <w:sz w:val="22"/>
          <w:szCs w:val="22"/>
        </w:rPr>
      </w:pPr>
      <w:r>
        <w:rPr>
          <w:sz w:val="22"/>
          <w:szCs w:val="22"/>
        </w:rPr>
        <w:t>3) w</w:t>
      </w:r>
      <w:r w:rsidR="00D1566A" w:rsidRPr="00CE0DCA">
        <w:rPr>
          <w:sz w:val="22"/>
          <w:szCs w:val="22"/>
        </w:rPr>
        <w:t>yposażenie wszystkich nieruchomości w pojemni</w:t>
      </w:r>
      <w:r w:rsidR="002E72ED">
        <w:rPr>
          <w:sz w:val="22"/>
          <w:szCs w:val="22"/>
        </w:rPr>
        <w:t>ki, a</w:t>
      </w:r>
      <w:r w:rsidR="00BD77CE" w:rsidRPr="00CE0DCA">
        <w:rPr>
          <w:sz w:val="22"/>
          <w:szCs w:val="22"/>
        </w:rPr>
        <w:t xml:space="preserve"> w szczególnych sytuacja</w:t>
      </w:r>
      <w:r w:rsidR="0041438B" w:rsidRPr="00CE0DCA">
        <w:rPr>
          <w:sz w:val="22"/>
          <w:szCs w:val="22"/>
        </w:rPr>
        <w:t>ch</w:t>
      </w:r>
      <w:r>
        <w:rPr>
          <w:sz w:val="22"/>
          <w:szCs w:val="22"/>
        </w:rPr>
        <w:t xml:space="preserve"> w worki do gromadzenia odpadów;</w:t>
      </w:r>
    </w:p>
    <w:p w:rsidR="00BD77CE" w:rsidRPr="00CE0DCA" w:rsidRDefault="00BD77CE" w:rsidP="008C2357">
      <w:pPr>
        <w:ind w:left="850" w:hanging="357"/>
        <w:jc w:val="both"/>
        <w:rPr>
          <w:sz w:val="22"/>
          <w:szCs w:val="22"/>
        </w:rPr>
      </w:pPr>
      <w:r w:rsidRPr="00CE0DCA">
        <w:rPr>
          <w:sz w:val="22"/>
          <w:szCs w:val="22"/>
        </w:rPr>
        <w:t xml:space="preserve">4) </w:t>
      </w:r>
      <w:r w:rsidR="00BD28AC">
        <w:rPr>
          <w:sz w:val="22"/>
          <w:szCs w:val="22"/>
        </w:rPr>
        <w:t>w</w:t>
      </w:r>
      <w:r w:rsidRPr="00CE0DCA">
        <w:rPr>
          <w:sz w:val="22"/>
          <w:szCs w:val="22"/>
        </w:rPr>
        <w:t>yposażenie Punktu Selektywnego Zbierania Odpadów Komunalnych w odpowiednie p</w:t>
      </w:r>
      <w:r w:rsidR="00BD28AC">
        <w:rPr>
          <w:sz w:val="22"/>
          <w:szCs w:val="22"/>
        </w:rPr>
        <w:t>ojemniki do gromadzenia odpadów;</w:t>
      </w:r>
    </w:p>
    <w:p w:rsidR="002918A0" w:rsidRPr="002918A0" w:rsidRDefault="00BD77CE" w:rsidP="008C2357">
      <w:pPr>
        <w:ind w:left="850" w:hanging="357"/>
        <w:jc w:val="both"/>
        <w:rPr>
          <w:sz w:val="22"/>
          <w:szCs w:val="22"/>
        </w:rPr>
      </w:pPr>
      <w:r w:rsidRPr="00CE0DCA">
        <w:rPr>
          <w:sz w:val="22"/>
          <w:szCs w:val="22"/>
        </w:rPr>
        <w:t xml:space="preserve">5) </w:t>
      </w:r>
      <w:r w:rsidR="00BD28AC">
        <w:rPr>
          <w:sz w:val="22"/>
          <w:szCs w:val="22"/>
        </w:rPr>
        <w:t>p</w:t>
      </w:r>
      <w:r w:rsidRPr="00CE0DCA">
        <w:rPr>
          <w:sz w:val="22"/>
          <w:szCs w:val="22"/>
        </w:rPr>
        <w:t>rzeprowadzenie</w:t>
      </w:r>
      <w:r w:rsidR="00841560" w:rsidRPr="00CE0DCA">
        <w:rPr>
          <w:sz w:val="22"/>
          <w:szCs w:val="22"/>
        </w:rPr>
        <w:t xml:space="preserve"> na terenie gminy Dłutów</w:t>
      </w:r>
      <w:r w:rsidRPr="00CE0DCA">
        <w:rPr>
          <w:sz w:val="22"/>
          <w:szCs w:val="22"/>
        </w:rPr>
        <w:t xml:space="preserve"> objazdowej zbiórki</w:t>
      </w:r>
      <w:r w:rsidR="00C41300" w:rsidRPr="00CE0DCA">
        <w:rPr>
          <w:sz w:val="22"/>
          <w:szCs w:val="22"/>
        </w:rPr>
        <w:t xml:space="preserve"> </w:t>
      </w:r>
      <w:r w:rsidRPr="00CE0DCA">
        <w:rPr>
          <w:sz w:val="22"/>
          <w:szCs w:val="22"/>
        </w:rPr>
        <w:t xml:space="preserve">odpadów problemowych, tj. </w:t>
      </w:r>
      <w:r w:rsidRPr="00412B64">
        <w:rPr>
          <w:sz w:val="22"/>
          <w:szCs w:val="22"/>
        </w:rPr>
        <w:t>wielkogabarytowych, złomu, z</w:t>
      </w:r>
      <w:r>
        <w:rPr>
          <w:sz w:val="22"/>
          <w:szCs w:val="22"/>
        </w:rPr>
        <w:t xml:space="preserve">użytych urządzeń elektrycznych </w:t>
      </w:r>
      <w:r w:rsidRPr="00412B64">
        <w:rPr>
          <w:sz w:val="22"/>
          <w:szCs w:val="22"/>
        </w:rPr>
        <w:t>i elektronicznych, urządzeń zawierających freony, zużytych opon, baterii i akumulatorów, tworzyw sztucznych, gałęzi i listew drewnianych</w:t>
      </w:r>
      <w:r>
        <w:rPr>
          <w:sz w:val="22"/>
          <w:szCs w:val="22"/>
        </w:rPr>
        <w:t xml:space="preserve">, </w:t>
      </w:r>
      <w:r w:rsidR="00C41300">
        <w:rPr>
          <w:sz w:val="22"/>
          <w:szCs w:val="22"/>
        </w:rPr>
        <w:t>obejmujące</w:t>
      </w:r>
      <w:r w:rsidR="002918A0">
        <w:rPr>
          <w:sz w:val="22"/>
          <w:szCs w:val="22"/>
        </w:rPr>
        <w:t xml:space="preserve"> załadunek </w:t>
      </w:r>
      <w:r w:rsidR="00841560">
        <w:rPr>
          <w:sz w:val="22"/>
          <w:szCs w:val="22"/>
        </w:rPr>
        <w:t>wystawionych przed posesje odpadów na środek transportu, ich wywóz i zagospodarowanie.</w:t>
      </w:r>
    </w:p>
    <w:p w:rsidR="00D1566A" w:rsidRPr="00CE0DCA" w:rsidRDefault="00D1566A" w:rsidP="00D1566A">
      <w:pPr>
        <w:jc w:val="both"/>
        <w:rPr>
          <w:sz w:val="22"/>
          <w:szCs w:val="22"/>
        </w:rPr>
      </w:pPr>
    </w:p>
    <w:p w:rsidR="007612DB" w:rsidRPr="00412B64" w:rsidRDefault="007612DB" w:rsidP="0080025A">
      <w:pPr>
        <w:spacing w:after="240"/>
        <w:ind w:left="360"/>
        <w:contextualSpacing/>
        <w:jc w:val="center"/>
        <w:rPr>
          <w:b/>
          <w:sz w:val="22"/>
          <w:szCs w:val="22"/>
        </w:rPr>
      </w:pPr>
      <w:r w:rsidRPr="00412B64">
        <w:rPr>
          <w:b/>
          <w:sz w:val="22"/>
          <w:szCs w:val="22"/>
        </w:rPr>
        <w:t xml:space="preserve">§ </w:t>
      </w:r>
      <w:r w:rsidR="00841560">
        <w:rPr>
          <w:b/>
          <w:sz w:val="22"/>
          <w:szCs w:val="22"/>
        </w:rPr>
        <w:t>2</w:t>
      </w:r>
    </w:p>
    <w:p w:rsidR="007612DB" w:rsidRPr="00412B64" w:rsidRDefault="00AB2589" w:rsidP="00AB2589">
      <w:pPr>
        <w:spacing w:after="240"/>
        <w:ind w:left="360"/>
        <w:contextualSpacing/>
        <w:jc w:val="center"/>
        <w:rPr>
          <w:b/>
          <w:sz w:val="22"/>
          <w:szCs w:val="22"/>
        </w:rPr>
      </w:pPr>
      <w:r>
        <w:rPr>
          <w:b/>
          <w:sz w:val="22"/>
          <w:szCs w:val="22"/>
        </w:rPr>
        <w:t>Obowiązki stron</w:t>
      </w:r>
    </w:p>
    <w:p w:rsidR="00C8144C" w:rsidRPr="007C2515" w:rsidRDefault="00C8144C" w:rsidP="008C2357">
      <w:pPr>
        <w:pStyle w:val="Akapitzlist"/>
        <w:numPr>
          <w:ilvl w:val="0"/>
          <w:numId w:val="4"/>
        </w:numPr>
        <w:spacing w:after="240"/>
        <w:ind w:left="425" w:hanging="357"/>
        <w:jc w:val="both"/>
        <w:rPr>
          <w:bCs/>
          <w:sz w:val="22"/>
          <w:szCs w:val="22"/>
        </w:rPr>
      </w:pPr>
      <w:r w:rsidRPr="007C2515">
        <w:rPr>
          <w:bCs/>
          <w:sz w:val="22"/>
          <w:szCs w:val="22"/>
        </w:rPr>
        <w:t>Wykonawca i Zamawiający zobowiązani są do ścisłego współdziałania w zakresie niezbęd</w:t>
      </w:r>
      <w:r w:rsidR="00841560" w:rsidRPr="007C2515">
        <w:rPr>
          <w:bCs/>
          <w:sz w:val="22"/>
          <w:szCs w:val="22"/>
        </w:rPr>
        <w:t>nym dla prawidłowej realizacji u</w:t>
      </w:r>
      <w:r w:rsidRPr="007C2515">
        <w:rPr>
          <w:bCs/>
          <w:sz w:val="22"/>
          <w:szCs w:val="22"/>
        </w:rPr>
        <w:t xml:space="preserve">mowy. </w:t>
      </w:r>
    </w:p>
    <w:p w:rsidR="00841560" w:rsidRPr="007C2515" w:rsidRDefault="00841560" w:rsidP="008C2357">
      <w:pPr>
        <w:pStyle w:val="Akapitzlist"/>
        <w:numPr>
          <w:ilvl w:val="0"/>
          <w:numId w:val="4"/>
        </w:numPr>
        <w:spacing w:after="240"/>
        <w:ind w:left="425" w:hanging="357"/>
        <w:jc w:val="both"/>
        <w:rPr>
          <w:bCs/>
          <w:sz w:val="22"/>
          <w:szCs w:val="22"/>
        </w:rPr>
      </w:pPr>
      <w:r w:rsidRPr="007C2515">
        <w:rPr>
          <w:bCs/>
          <w:sz w:val="22"/>
          <w:szCs w:val="22"/>
        </w:rPr>
        <w:t>Wykonawca zobowiązuje się do:</w:t>
      </w:r>
    </w:p>
    <w:p w:rsidR="00B87852" w:rsidRDefault="00841560" w:rsidP="008C2357">
      <w:pPr>
        <w:pStyle w:val="Akapitzlist"/>
        <w:numPr>
          <w:ilvl w:val="0"/>
          <w:numId w:val="5"/>
        </w:numPr>
        <w:spacing w:after="240"/>
        <w:ind w:left="851" w:hanging="357"/>
        <w:jc w:val="both"/>
        <w:rPr>
          <w:sz w:val="22"/>
          <w:szCs w:val="22"/>
        </w:rPr>
      </w:pPr>
      <w:r w:rsidRPr="007C2515">
        <w:rPr>
          <w:sz w:val="22"/>
          <w:szCs w:val="22"/>
        </w:rPr>
        <w:lastRenderedPageBreak/>
        <w:t xml:space="preserve">wykonywania usługi będącej przedmiotem umowy z należytą starannością, zgodnie </w:t>
      </w:r>
      <w:r w:rsidRPr="007C2515">
        <w:rPr>
          <w:sz w:val="22"/>
          <w:szCs w:val="22"/>
        </w:rPr>
        <w:br/>
        <w:t xml:space="preserve">z ustaleniami umowy, przy uwzględnieniu obowiązujących w tym zakresie przepisów prawnych;    </w:t>
      </w:r>
    </w:p>
    <w:p w:rsidR="007C5141" w:rsidRDefault="007C5141" w:rsidP="008C2357">
      <w:pPr>
        <w:pStyle w:val="Akapitzlist"/>
        <w:numPr>
          <w:ilvl w:val="0"/>
          <w:numId w:val="5"/>
        </w:numPr>
        <w:spacing w:after="240"/>
        <w:ind w:left="851" w:hanging="357"/>
        <w:jc w:val="both"/>
        <w:rPr>
          <w:sz w:val="22"/>
          <w:szCs w:val="22"/>
        </w:rPr>
      </w:pPr>
      <w:r>
        <w:rPr>
          <w:sz w:val="22"/>
          <w:szCs w:val="22"/>
        </w:rPr>
        <w:t xml:space="preserve">odbioru odpadów z nieruchomości </w:t>
      </w:r>
      <w:r w:rsidR="006A4BC2">
        <w:rPr>
          <w:sz w:val="22"/>
          <w:szCs w:val="22"/>
        </w:rPr>
        <w:t>określonych</w:t>
      </w:r>
      <w:r>
        <w:rPr>
          <w:sz w:val="22"/>
          <w:szCs w:val="22"/>
        </w:rPr>
        <w:t xml:space="preserve"> w przekazanym p</w:t>
      </w:r>
      <w:r w:rsidR="006A4BC2">
        <w:rPr>
          <w:sz w:val="22"/>
          <w:szCs w:val="22"/>
        </w:rPr>
        <w:t>rzez Zamawiającego wykazie oraz jego aktualizacjach;</w:t>
      </w:r>
    </w:p>
    <w:p w:rsidR="00B87852" w:rsidRDefault="00B87852" w:rsidP="008C2357">
      <w:pPr>
        <w:pStyle w:val="Akapitzlist"/>
        <w:numPr>
          <w:ilvl w:val="0"/>
          <w:numId w:val="5"/>
        </w:numPr>
        <w:spacing w:after="240"/>
        <w:ind w:left="850" w:hanging="357"/>
        <w:jc w:val="both"/>
        <w:rPr>
          <w:sz w:val="22"/>
          <w:szCs w:val="22"/>
        </w:rPr>
      </w:pPr>
      <w:r>
        <w:rPr>
          <w:sz w:val="22"/>
          <w:szCs w:val="22"/>
        </w:rPr>
        <w:t>prawidłowego gospodarowania odebranymi z terenu gminy Dłutów odpadami komunalnymi zgodnie z obowiązującymi przepisami;</w:t>
      </w:r>
    </w:p>
    <w:p w:rsidR="00B87852" w:rsidRDefault="00424EC7" w:rsidP="008C2357">
      <w:pPr>
        <w:pStyle w:val="Akapitzlist"/>
        <w:numPr>
          <w:ilvl w:val="0"/>
          <w:numId w:val="5"/>
        </w:numPr>
        <w:spacing w:after="240"/>
        <w:ind w:left="850" w:hanging="357"/>
        <w:jc w:val="both"/>
        <w:rPr>
          <w:sz w:val="22"/>
          <w:szCs w:val="22"/>
        </w:rPr>
      </w:pPr>
      <w:r>
        <w:rPr>
          <w:sz w:val="22"/>
          <w:szCs w:val="22"/>
        </w:rPr>
        <w:t>przekazywania</w:t>
      </w:r>
      <w:r w:rsidRPr="00424EC7">
        <w:rPr>
          <w:sz w:val="22"/>
          <w:szCs w:val="22"/>
        </w:rPr>
        <w:t xml:space="preserve"> odebranych zmieszanych odpadów komunalnych i zagospodarowanie tych odpadów w instalacjach komunalnych wskazanych w złożonej ofercie</w:t>
      </w:r>
      <w:r w:rsidR="00B87852">
        <w:rPr>
          <w:sz w:val="22"/>
          <w:szCs w:val="22"/>
        </w:rPr>
        <w:t>;</w:t>
      </w:r>
    </w:p>
    <w:p w:rsidR="00C129C8" w:rsidRDefault="00B87852" w:rsidP="008C2357">
      <w:pPr>
        <w:pStyle w:val="Akapitzlist"/>
        <w:numPr>
          <w:ilvl w:val="0"/>
          <w:numId w:val="5"/>
        </w:numPr>
        <w:spacing w:after="240"/>
        <w:ind w:left="850" w:hanging="357"/>
        <w:jc w:val="both"/>
        <w:rPr>
          <w:sz w:val="22"/>
          <w:szCs w:val="22"/>
        </w:rPr>
      </w:pPr>
      <w:r>
        <w:rPr>
          <w:sz w:val="22"/>
          <w:szCs w:val="22"/>
        </w:rPr>
        <w:t>przekazywania selektywnie zebranych odpadów komunalnych do instalacji odzysku i unieszkodliwiania, zgodnie z obowiązującymi w tym zakresie przepisami;</w:t>
      </w:r>
      <w:r w:rsidR="00841560" w:rsidRPr="007C2515">
        <w:rPr>
          <w:sz w:val="22"/>
          <w:szCs w:val="22"/>
        </w:rPr>
        <w:t xml:space="preserve">   </w:t>
      </w:r>
    </w:p>
    <w:p w:rsidR="00C129C8" w:rsidRDefault="00C129C8" w:rsidP="008C2357">
      <w:pPr>
        <w:pStyle w:val="Akapitzlist"/>
        <w:numPr>
          <w:ilvl w:val="0"/>
          <w:numId w:val="5"/>
        </w:numPr>
        <w:spacing w:after="240"/>
        <w:ind w:left="850" w:hanging="357"/>
        <w:jc w:val="both"/>
        <w:rPr>
          <w:sz w:val="22"/>
          <w:szCs w:val="22"/>
        </w:rPr>
      </w:pPr>
      <w:r>
        <w:rPr>
          <w:sz w:val="22"/>
          <w:szCs w:val="22"/>
        </w:rPr>
        <w:t>odbioru i zagospodarowania odpadów z Punktu Selektywnego Zbierania Odpadów Komunalnych;</w:t>
      </w:r>
    </w:p>
    <w:p w:rsidR="001D27C6" w:rsidRDefault="00C129C8" w:rsidP="008C2357">
      <w:pPr>
        <w:pStyle w:val="Akapitzlist"/>
        <w:numPr>
          <w:ilvl w:val="0"/>
          <w:numId w:val="5"/>
        </w:numPr>
        <w:spacing w:after="240"/>
        <w:ind w:left="850" w:hanging="357"/>
        <w:jc w:val="both"/>
        <w:rPr>
          <w:sz w:val="22"/>
          <w:szCs w:val="22"/>
        </w:rPr>
      </w:pPr>
      <w:r>
        <w:rPr>
          <w:sz w:val="22"/>
          <w:szCs w:val="22"/>
        </w:rPr>
        <w:t>organizacji i obsługi objazdowej zbiórki odpadów problemowych pochodzących z gospodarstw domowych z terenu gminy Dłutów;</w:t>
      </w:r>
      <w:r w:rsidR="00841560" w:rsidRPr="007C2515">
        <w:rPr>
          <w:sz w:val="22"/>
          <w:szCs w:val="22"/>
        </w:rPr>
        <w:t xml:space="preserve">    </w:t>
      </w:r>
    </w:p>
    <w:p w:rsidR="001D27C6" w:rsidRDefault="001D27C6" w:rsidP="008C2357">
      <w:pPr>
        <w:pStyle w:val="Akapitzlist"/>
        <w:numPr>
          <w:ilvl w:val="0"/>
          <w:numId w:val="5"/>
        </w:numPr>
        <w:spacing w:after="240"/>
        <w:ind w:left="850" w:hanging="357"/>
        <w:jc w:val="both"/>
        <w:rPr>
          <w:sz w:val="22"/>
          <w:szCs w:val="22"/>
        </w:rPr>
      </w:pPr>
      <w:r w:rsidRPr="001D27C6">
        <w:rPr>
          <w:sz w:val="22"/>
          <w:szCs w:val="22"/>
        </w:rPr>
        <w:t>wyposażenia wszystkich nieruchomości w pojemniki, a w szczególnych sytuacjach po uzgodnieniu z Zamawiającym w worki do gromadzenia odpadów  w terminie 14 dni od momentu otrzymania od Zamawiającego wykazu nieruchomości oraz ich usunięcia w terminie 30 dni od dnia zakończenia realizacji niniejszej umowy;</w:t>
      </w:r>
    </w:p>
    <w:p w:rsidR="001D27C6" w:rsidRDefault="001D27C6" w:rsidP="008C2357">
      <w:pPr>
        <w:pStyle w:val="Akapitzlist"/>
        <w:numPr>
          <w:ilvl w:val="0"/>
          <w:numId w:val="5"/>
        </w:numPr>
        <w:spacing w:after="240"/>
        <w:ind w:left="850" w:hanging="357"/>
        <w:jc w:val="both"/>
        <w:rPr>
          <w:sz w:val="22"/>
          <w:szCs w:val="22"/>
        </w:rPr>
      </w:pPr>
      <w:r w:rsidRPr="001D27C6">
        <w:rPr>
          <w:sz w:val="22"/>
          <w:szCs w:val="22"/>
        </w:rPr>
        <w:t>wyposażenia Punktu Selektywnego Zbierania Odpadów Komunalnych w odpowiednie pojemniki do gromadzenia odpadów, zgodnie ze zapotrzebowaniem zgłoszonym przez Zamawiającego;</w:t>
      </w:r>
    </w:p>
    <w:p w:rsidR="00F04D14" w:rsidRPr="00F04D14" w:rsidRDefault="00F04D14" w:rsidP="008C2357">
      <w:pPr>
        <w:pStyle w:val="Akapitzlist"/>
        <w:numPr>
          <w:ilvl w:val="0"/>
          <w:numId w:val="5"/>
        </w:numPr>
        <w:ind w:left="850" w:hanging="357"/>
        <w:jc w:val="both"/>
        <w:rPr>
          <w:sz w:val="22"/>
          <w:szCs w:val="22"/>
        </w:rPr>
      </w:pPr>
      <w:r w:rsidRPr="00F04D14">
        <w:rPr>
          <w:sz w:val="22"/>
          <w:szCs w:val="22"/>
        </w:rPr>
        <w:t>naprawy pojemników lub ich wymiany na koszt Wykonawcy w przypadku uszkodzeń powstałych w wyniku normalnego użytkowania lub powstałych z winy Wykonawcy;</w:t>
      </w:r>
    </w:p>
    <w:p w:rsidR="00841560" w:rsidRPr="001D27C6" w:rsidRDefault="001D27C6" w:rsidP="008C2357">
      <w:pPr>
        <w:pStyle w:val="Akapitzlist"/>
        <w:numPr>
          <w:ilvl w:val="0"/>
          <w:numId w:val="5"/>
        </w:numPr>
        <w:spacing w:after="240"/>
        <w:ind w:left="850" w:hanging="357"/>
        <w:jc w:val="both"/>
        <w:rPr>
          <w:sz w:val="22"/>
          <w:szCs w:val="22"/>
        </w:rPr>
      </w:pPr>
      <w:r w:rsidRPr="001D27C6">
        <w:rPr>
          <w:sz w:val="22"/>
          <w:szCs w:val="22"/>
        </w:rPr>
        <w:t xml:space="preserve">odbierania każdej ilości odpadów znajdujących się w pojemniku, bez względu na stopień jego zapełnienia; </w:t>
      </w:r>
    </w:p>
    <w:p w:rsidR="00841560" w:rsidRDefault="00A62113" w:rsidP="008C2357">
      <w:pPr>
        <w:pStyle w:val="Akapitzlist"/>
        <w:numPr>
          <w:ilvl w:val="0"/>
          <w:numId w:val="5"/>
        </w:numPr>
        <w:spacing w:after="240"/>
        <w:ind w:left="850" w:hanging="357"/>
        <w:jc w:val="both"/>
        <w:rPr>
          <w:sz w:val="22"/>
          <w:szCs w:val="22"/>
        </w:rPr>
      </w:pPr>
      <w:r w:rsidRPr="00A62113">
        <w:rPr>
          <w:sz w:val="22"/>
          <w:szCs w:val="22"/>
        </w:rPr>
        <w:t>osiągnięcia poziomu ograniczenia masy odpadów komunalnych ulegających biodegradacji przekazywanych do składowania w poszczególnych latach zgodnie z obowiązującymi w danym momencie świadczenia usługi przepisami w sprawie poziomów ograniczenia masy odpadów komunalnych ulegających biodegradacji przekazywanych do składowania oraz sposobu obliczania poziomu ograniczania masy tych odpadów</w:t>
      </w:r>
      <w:r w:rsidR="00841560" w:rsidRPr="007C2515">
        <w:rPr>
          <w:sz w:val="22"/>
          <w:szCs w:val="22"/>
        </w:rPr>
        <w:t>;</w:t>
      </w:r>
    </w:p>
    <w:p w:rsidR="00A62113" w:rsidRPr="00A62113" w:rsidRDefault="00A62113" w:rsidP="008C2357">
      <w:pPr>
        <w:pStyle w:val="Akapitzlist"/>
        <w:numPr>
          <w:ilvl w:val="0"/>
          <w:numId w:val="5"/>
        </w:numPr>
        <w:spacing w:after="240"/>
        <w:ind w:left="850" w:hanging="357"/>
        <w:jc w:val="both"/>
        <w:rPr>
          <w:sz w:val="22"/>
          <w:szCs w:val="22"/>
        </w:rPr>
      </w:pPr>
      <w:r>
        <w:rPr>
          <w:sz w:val="22"/>
          <w:szCs w:val="22"/>
        </w:rPr>
        <w:t>uzyskania</w:t>
      </w:r>
      <w:r w:rsidRPr="00A62113">
        <w:rPr>
          <w:sz w:val="22"/>
          <w:szCs w:val="22"/>
        </w:rPr>
        <w:t xml:space="preserve"> w poszczególnych latach zgodnie z obowiązującymi w danym momencie świadczenia usługi przepisami w sprawie poziomów recyklingu, przygotowania do ponownego użycia i odzysku innymi metodami niektórych frakcji odpadów komunalnych:</w:t>
      </w:r>
    </w:p>
    <w:p w:rsidR="00A62113" w:rsidRPr="00A62113" w:rsidRDefault="00A62113" w:rsidP="008C2357">
      <w:pPr>
        <w:pStyle w:val="Akapitzlist"/>
        <w:spacing w:after="240"/>
        <w:ind w:left="850"/>
        <w:jc w:val="both"/>
        <w:rPr>
          <w:sz w:val="22"/>
          <w:szCs w:val="22"/>
        </w:rPr>
      </w:pPr>
      <w:r>
        <w:rPr>
          <w:sz w:val="22"/>
          <w:szCs w:val="22"/>
        </w:rPr>
        <w:t xml:space="preserve">a) </w:t>
      </w:r>
      <w:r w:rsidRPr="00A62113">
        <w:rPr>
          <w:sz w:val="22"/>
          <w:szCs w:val="22"/>
        </w:rPr>
        <w:t>poziomu recyklingu i przygotowania do ponownego użycia następujących frakcji odpadów komunalnych: papieru, metali, tworzyw sztucznych i szkła,</w:t>
      </w:r>
    </w:p>
    <w:p w:rsidR="00A62113" w:rsidRPr="00A62113" w:rsidRDefault="008C2357" w:rsidP="008C2357">
      <w:pPr>
        <w:pStyle w:val="Akapitzlist"/>
        <w:tabs>
          <w:tab w:val="left" w:pos="1560"/>
        </w:tabs>
        <w:spacing w:after="240"/>
        <w:ind w:left="850" w:hanging="357"/>
        <w:jc w:val="both"/>
        <w:rPr>
          <w:sz w:val="22"/>
          <w:szCs w:val="22"/>
        </w:rPr>
      </w:pPr>
      <w:r>
        <w:rPr>
          <w:sz w:val="22"/>
          <w:szCs w:val="22"/>
        </w:rPr>
        <w:tab/>
      </w:r>
      <w:r w:rsidR="00A62113">
        <w:rPr>
          <w:sz w:val="22"/>
          <w:szCs w:val="22"/>
        </w:rPr>
        <w:t xml:space="preserve">b) </w:t>
      </w:r>
      <w:r w:rsidR="00A62113" w:rsidRPr="00A62113">
        <w:rPr>
          <w:sz w:val="22"/>
          <w:szCs w:val="22"/>
        </w:rPr>
        <w:t>poziomu recyklingu, przygotowania do ponownego użycia i odzysku innymi metodami innych niż niebezpieczne odpadów budowlanych i rozbiórkowych</w:t>
      </w:r>
      <w:r w:rsidR="00A62113">
        <w:rPr>
          <w:sz w:val="22"/>
          <w:szCs w:val="22"/>
        </w:rPr>
        <w:t>;</w:t>
      </w:r>
    </w:p>
    <w:p w:rsidR="00841560" w:rsidRPr="007C2515" w:rsidRDefault="00841560" w:rsidP="008C2357">
      <w:pPr>
        <w:pStyle w:val="Akapitzlist"/>
        <w:numPr>
          <w:ilvl w:val="0"/>
          <w:numId w:val="5"/>
        </w:numPr>
        <w:spacing w:after="240"/>
        <w:ind w:left="850" w:hanging="357"/>
        <w:jc w:val="both"/>
        <w:rPr>
          <w:sz w:val="22"/>
          <w:szCs w:val="22"/>
        </w:rPr>
      </w:pPr>
      <w:r w:rsidRPr="007C2515">
        <w:rPr>
          <w:sz w:val="22"/>
          <w:szCs w:val="22"/>
        </w:rPr>
        <w:t>zorganizowania we własnym zakresie i na własny koszt zaplecza niezbędnego do wykonania  usług będących przedmiotem umowy;</w:t>
      </w:r>
    </w:p>
    <w:p w:rsidR="00841560" w:rsidRPr="007C2515" w:rsidRDefault="00841560" w:rsidP="008C2357">
      <w:pPr>
        <w:pStyle w:val="Akapitzlist"/>
        <w:numPr>
          <w:ilvl w:val="0"/>
          <w:numId w:val="5"/>
        </w:numPr>
        <w:spacing w:after="240"/>
        <w:ind w:left="850" w:hanging="357"/>
        <w:jc w:val="both"/>
        <w:rPr>
          <w:sz w:val="22"/>
          <w:szCs w:val="22"/>
        </w:rPr>
      </w:pPr>
      <w:r w:rsidRPr="007C2515">
        <w:rPr>
          <w:sz w:val="22"/>
          <w:szCs w:val="22"/>
        </w:rPr>
        <w:t xml:space="preserve">zatrudnienia przy realizacji umowy odpowiedniego nadzoru oraz pracowników posiadających wymagane kwalifikacje do właściwego i terminowego wykonywania usług; </w:t>
      </w:r>
    </w:p>
    <w:p w:rsidR="00841560" w:rsidRPr="007C2515" w:rsidRDefault="00841560" w:rsidP="008C2357">
      <w:pPr>
        <w:pStyle w:val="Akapitzlist"/>
        <w:numPr>
          <w:ilvl w:val="0"/>
          <w:numId w:val="5"/>
        </w:numPr>
        <w:spacing w:after="240"/>
        <w:ind w:left="850" w:hanging="357"/>
        <w:jc w:val="both"/>
        <w:rPr>
          <w:sz w:val="22"/>
          <w:szCs w:val="22"/>
        </w:rPr>
      </w:pPr>
      <w:r w:rsidRPr="007C2515">
        <w:rPr>
          <w:sz w:val="22"/>
          <w:szCs w:val="22"/>
        </w:rPr>
        <w:t>dbałości o przestrzeganie przepisów w zakresie ochrony środowiska, a w szczególności ustawy o odpadach oraz ustawy o utrzymaniu czystości i porządku w gminach;</w:t>
      </w:r>
    </w:p>
    <w:p w:rsidR="00C129C8" w:rsidRPr="00C129C8" w:rsidRDefault="00841560" w:rsidP="008C2357">
      <w:pPr>
        <w:pStyle w:val="Akapitzlist"/>
        <w:numPr>
          <w:ilvl w:val="0"/>
          <w:numId w:val="5"/>
        </w:numPr>
        <w:spacing w:after="240"/>
        <w:ind w:left="850" w:hanging="357"/>
        <w:jc w:val="both"/>
        <w:rPr>
          <w:sz w:val="22"/>
          <w:szCs w:val="22"/>
        </w:rPr>
      </w:pPr>
      <w:r w:rsidRPr="007C2515">
        <w:rPr>
          <w:sz w:val="22"/>
          <w:szCs w:val="22"/>
        </w:rPr>
        <w:t>dostarczenia</w:t>
      </w:r>
      <w:r w:rsidR="00D66B91">
        <w:rPr>
          <w:sz w:val="22"/>
          <w:szCs w:val="22"/>
        </w:rPr>
        <w:t xml:space="preserve"> harmonogramu odbioru odpadów </w:t>
      </w:r>
      <w:r w:rsidRPr="007C2515">
        <w:rPr>
          <w:sz w:val="22"/>
          <w:szCs w:val="22"/>
        </w:rPr>
        <w:t xml:space="preserve">w terminie 7 dni od momentu otrzymania pełnego wykazu </w:t>
      </w:r>
      <w:r w:rsidR="00C92F92" w:rsidRPr="007C2515">
        <w:rPr>
          <w:sz w:val="22"/>
          <w:szCs w:val="22"/>
        </w:rPr>
        <w:t>nieruchomości z terenu gminy Dłutó</w:t>
      </w:r>
      <w:r w:rsidR="00D66B91">
        <w:rPr>
          <w:sz w:val="22"/>
          <w:szCs w:val="22"/>
        </w:rPr>
        <w:t>w, celem zatwierdzenia przez Zamawiającego</w:t>
      </w:r>
      <w:r w:rsidR="00C92F92" w:rsidRPr="007C2515">
        <w:rPr>
          <w:sz w:val="22"/>
          <w:szCs w:val="22"/>
        </w:rPr>
        <w:t>;</w:t>
      </w:r>
    </w:p>
    <w:p w:rsidR="00841560" w:rsidRDefault="00841560" w:rsidP="008C2357">
      <w:pPr>
        <w:pStyle w:val="Akapitzlist"/>
        <w:numPr>
          <w:ilvl w:val="0"/>
          <w:numId w:val="5"/>
        </w:numPr>
        <w:spacing w:after="240"/>
        <w:ind w:left="850" w:hanging="357"/>
        <w:jc w:val="both"/>
        <w:rPr>
          <w:sz w:val="22"/>
          <w:szCs w:val="22"/>
        </w:rPr>
      </w:pPr>
      <w:r w:rsidRPr="007C2515">
        <w:rPr>
          <w:noProof/>
          <w:sz w:val="22"/>
          <w:szCs w:val="22"/>
        </w:rPr>
        <w:t xml:space="preserve">dostarczenia właścicielom nieruchomości harmonogramu wywozu odpadów w terminie do 31 grudnia 2020 r. w przypadku harmonogramu na 2021 rok oraz do 31 grudnia 2021 roku w przypadku harmonogramu na 2022 rok, </w:t>
      </w:r>
    </w:p>
    <w:p w:rsidR="00C129C8" w:rsidRDefault="00C129C8" w:rsidP="008C2357">
      <w:pPr>
        <w:pStyle w:val="Akapitzlist"/>
        <w:numPr>
          <w:ilvl w:val="0"/>
          <w:numId w:val="5"/>
        </w:numPr>
        <w:spacing w:after="240"/>
        <w:ind w:left="850" w:hanging="357"/>
        <w:jc w:val="both"/>
        <w:rPr>
          <w:sz w:val="22"/>
          <w:szCs w:val="22"/>
        </w:rPr>
      </w:pPr>
      <w:r w:rsidRPr="00090E35">
        <w:rPr>
          <w:noProof/>
          <w:sz w:val="22"/>
          <w:szCs w:val="22"/>
        </w:rPr>
        <w:t xml:space="preserve">odbioru odpadów z każdej nieruchomości zgodnie z obowiązującym harmonogramem, a w przypadku </w:t>
      </w:r>
      <w:r w:rsidR="00421C98" w:rsidRPr="00090E35">
        <w:rPr>
          <w:noProof/>
          <w:sz w:val="22"/>
          <w:szCs w:val="22"/>
        </w:rPr>
        <w:t>utrudnionego dojazdu do posesji odbioru odpadów pojazdem przystosowanym do odbioru odpadów z miejsc o utrudnionym dostępie;</w:t>
      </w:r>
    </w:p>
    <w:p w:rsidR="000A4B1D" w:rsidRPr="00090E35" w:rsidRDefault="000A4B1D" w:rsidP="008C2357">
      <w:pPr>
        <w:pStyle w:val="Akapitzlist"/>
        <w:numPr>
          <w:ilvl w:val="0"/>
          <w:numId w:val="5"/>
        </w:numPr>
        <w:spacing w:after="240"/>
        <w:ind w:left="850" w:hanging="357"/>
        <w:jc w:val="both"/>
        <w:rPr>
          <w:noProof/>
          <w:sz w:val="22"/>
          <w:szCs w:val="22"/>
        </w:rPr>
      </w:pPr>
      <w:r w:rsidRPr="000A4B1D">
        <w:rPr>
          <w:noProof/>
          <w:sz w:val="22"/>
          <w:szCs w:val="22"/>
        </w:rPr>
        <w:t xml:space="preserve">uporządkowania terenu zanieczyszczonego odpadami i innymi zanieczyszczeniami wysypanymi z pojemników, kontenerów, worków i pojazdów podczas ich odbioru. </w:t>
      </w:r>
      <w:r w:rsidRPr="000A4B1D">
        <w:rPr>
          <w:noProof/>
          <w:sz w:val="22"/>
          <w:szCs w:val="22"/>
        </w:rPr>
        <w:lastRenderedPageBreak/>
        <w:t>Obowiązek ten winien być realizowany niezwłocznie po opróżnieniu pojemników/kontenerów</w:t>
      </w:r>
      <w:r>
        <w:rPr>
          <w:noProof/>
          <w:sz w:val="22"/>
          <w:szCs w:val="22"/>
        </w:rPr>
        <w:t>;</w:t>
      </w:r>
    </w:p>
    <w:p w:rsidR="00292378" w:rsidRDefault="00D539ED" w:rsidP="008C2357">
      <w:pPr>
        <w:pStyle w:val="Akapitzlist"/>
        <w:numPr>
          <w:ilvl w:val="0"/>
          <w:numId w:val="5"/>
        </w:numPr>
        <w:spacing w:after="240"/>
        <w:ind w:left="850" w:hanging="357"/>
        <w:jc w:val="both"/>
        <w:rPr>
          <w:sz w:val="22"/>
          <w:szCs w:val="22"/>
        </w:rPr>
      </w:pPr>
      <w:r w:rsidRPr="00090E35">
        <w:rPr>
          <w:noProof/>
          <w:sz w:val="22"/>
          <w:szCs w:val="22"/>
        </w:rPr>
        <w:t xml:space="preserve">kontrolowania właścicieli nieruchomości pod kątem wypełniania obowiązku w zakresie selektywnego zbierania odpadów komunlanych i </w:t>
      </w:r>
      <w:r w:rsidR="00292378" w:rsidRPr="00090E35">
        <w:rPr>
          <w:noProof/>
          <w:sz w:val="22"/>
          <w:szCs w:val="22"/>
        </w:rPr>
        <w:t xml:space="preserve">niezwłocznego informowania Zamawiającego </w:t>
      </w:r>
      <w:r w:rsidR="002567FE" w:rsidRPr="00090E35">
        <w:rPr>
          <w:noProof/>
          <w:sz w:val="22"/>
          <w:szCs w:val="22"/>
        </w:rPr>
        <w:t>o wszelkich</w:t>
      </w:r>
      <w:r w:rsidR="00292378" w:rsidRPr="00090E35">
        <w:rPr>
          <w:noProof/>
          <w:sz w:val="22"/>
          <w:szCs w:val="22"/>
        </w:rPr>
        <w:t xml:space="preserve"> nieprawidłowoś</w:t>
      </w:r>
      <w:r w:rsidRPr="00090E35">
        <w:rPr>
          <w:noProof/>
          <w:sz w:val="22"/>
          <w:szCs w:val="22"/>
        </w:rPr>
        <w:t>ciach</w:t>
      </w:r>
      <w:r w:rsidR="00E251F0" w:rsidRPr="00090E35">
        <w:rPr>
          <w:noProof/>
          <w:sz w:val="22"/>
          <w:szCs w:val="22"/>
        </w:rPr>
        <w:t>;</w:t>
      </w:r>
    </w:p>
    <w:p w:rsidR="00EA3A5F" w:rsidRPr="00090E35" w:rsidRDefault="00EA3A5F" w:rsidP="008C2357">
      <w:pPr>
        <w:pStyle w:val="Akapitzlist"/>
        <w:numPr>
          <w:ilvl w:val="0"/>
          <w:numId w:val="5"/>
        </w:numPr>
        <w:spacing w:after="240"/>
        <w:ind w:left="850" w:hanging="357"/>
        <w:jc w:val="both"/>
        <w:rPr>
          <w:noProof/>
          <w:sz w:val="22"/>
          <w:szCs w:val="22"/>
        </w:rPr>
      </w:pPr>
      <w:r w:rsidRPr="00EA3A5F">
        <w:rPr>
          <w:noProof/>
          <w:sz w:val="22"/>
          <w:szCs w:val="22"/>
        </w:rPr>
        <w:t>przyjmowania i wyjaśniania skarg i reklamacji przekazanych przez Zamawiającego telefonicznie/ drogą e-mail w ciągu 24 godzin od momentu przekazania przez Zamawiającego reklamacji.</w:t>
      </w:r>
    </w:p>
    <w:p w:rsidR="00E251F0" w:rsidRDefault="00E251F0" w:rsidP="008C2357">
      <w:pPr>
        <w:pStyle w:val="Akapitzlist"/>
        <w:numPr>
          <w:ilvl w:val="0"/>
          <w:numId w:val="5"/>
        </w:numPr>
        <w:spacing w:after="240"/>
        <w:ind w:left="850" w:hanging="357"/>
        <w:jc w:val="both"/>
        <w:rPr>
          <w:sz w:val="22"/>
          <w:szCs w:val="22"/>
        </w:rPr>
      </w:pPr>
      <w:r w:rsidRPr="00090E35">
        <w:rPr>
          <w:noProof/>
          <w:sz w:val="22"/>
          <w:szCs w:val="22"/>
        </w:rPr>
        <w:t>usunięcia zgłoszonych przez Zamawiającego drogą elektorniczną, bądź w nagłych wypadkach również telefonicznie nieprawidłowości w wykonywaniu przedmiotu umowy</w:t>
      </w:r>
      <w:r w:rsidR="001B581B" w:rsidRPr="00090E35">
        <w:rPr>
          <w:noProof/>
          <w:sz w:val="22"/>
          <w:szCs w:val="22"/>
        </w:rPr>
        <w:t xml:space="preserve"> bez zbędnej zwłoki, a sposób zalatwienia sprawy zostanie przekazany w terminie nie dłuższym niż 14 dni</w:t>
      </w:r>
      <w:r w:rsidRPr="00090E35">
        <w:rPr>
          <w:noProof/>
          <w:sz w:val="22"/>
          <w:szCs w:val="22"/>
        </w:rPr>
        <w:t>;</w:t>
      </w:r>
    </w:p>
    <w:p w:rsidR="00D26CF5" w:rsidRPr="00090E35" w:rsidRDefault="00764933" w:rsidP="008C2357">
      <w:pPr>
        <w:pStyle w:val="Akapitzlist"/>
        <w:numPr>
          <w:ilvl w:val="0"/>
          <w:numId w:val="5"/>
        </w:numPr>
        <w:spacing w:after="240"/>
        <w:ind w:left="850" w:hanging="357"/>
        <w:jc w:val="both"/>
        <w:rPr>
          <w:sz w:val="22"/>
          <w:szCs w:val="22"/>
        </w:rPr>
      </w:pPr>
      <w:r>
        <w:rPr>
          <w:noProof/>
          <w:sz w:val="22"/>
          <w:szCs w:val="22"/>
        </w:rPr>
        <w:t>comiesięcznego przedstawiania Zamawiającemu wraz z</w:t>
      </w:r>
      <w:r w:rsidR="00D26CF5" w:rsidRPr="00090E35">
        <w:rPr>
          <w:noProof/>
          <w:sz w:val="22"/>
          <w:szCs w:val="22"/>
        </w:rPr>
        <w:t xml:space="preserve"> </w:t>
      </w:r>
      <w:r>
        <w:rPr>
          <w:noProof/>
          <w:sz w:val="22"/>
          <w:szCs w:val="22"/>
        </w:rPr>
        <w:t>fakturą</w:t>
      </w:r>
      <w:r w:rsidR="00D26CF5" w:rsidRPr="00090E35">
        <w:rPr>
          <w:noProof/>
          <w:sz w:val="22"/>
          <w:szCs w:val="22"/>
        </w:rPr>
        <w:t xml:space="preserve"> zestawienia odebranych i zagospodarowanych odpadów z nieruchomości zamieszkałych i niezamieszkał</w:t>
      </w:r>
      <w:r w:rsidR="00520F97" w:rsidRPr="00090E35">
        <w:rPr>
          <w:noProof/>
          <w:sz w:val="22"/>
          <w:szCs w:val="22"/>
        </w:rPr>
        <w:t xml:space="preserve">ych oraz </w:t>
      </w:r>
      <w:r w:rsidR="00D26CF5" w:rsidRPr="00090E35">
        <w:rPr>
          <w:noProof/>
          <w:sz w:val="22"/>
          <w:szCs w:val="22"/>
        </w:rPr>
        <w:t>Punktu Selektywnego Zbierania Odpadów Komunalnych</w:t>
      </w:r>
      <w:r w:rsidR="00520F97" w:rsidRPr="00090E35">
        <w:rPr>
          <w:noProof/>
          <w:sz w:val="22"/>
          <w:szCs w:val="22"/>
        </w:rPr>
        <w:t xml:space="preserve"> </w:t>
      </w:r>
      <w:r>
        <w:rPr>
          <w:noProof/>
          <w:sz w:val="22"/>
          <w:szCs w:val="22"/>
        </w:rPr>
        <w:t xml:space="preserve">w danym miesiącu </w:t>
      </w:r>
      <w:r w:rsidR="00520F97" w:rsidRPr="00090E35">
        <w:rPr>
          <w:noProof/>
          <w:sz w:val="22"/>
          <w:szCs w:val="22"/>
        </w:rPr>
        <w:t xml:space="preserve">z podziałem na rodzaj, kod, masę odebranych odpadów w </w:t>
      </w:r>
      <w:r w:rsidR="00477F68">
        <w:rPr>
          <w:noProof/>
          <w:sz w:val="22"/>
          <w:szCs w:val="22"/>
        </w:rPr>
        <w:t>ujęciu wagowym (</w:t>
      </w:r>
      <w:r w:rsidR="00520F97" w:rsidRPr="00090E35">
        <w:rPr>
          <w:noProof/>
          <w:sz w:val="22"/>
          <w:szCs w:val="22"/>
        </w:rPr>
        <w:t>Mg</w:t>
      </w:r>
      <w:r w:rsidR="00477F68">
        <w:rPr>
          <w:noProof/>
          <w:sz w:val="22"/>
          <w:szCs w:val="22"/>
        </w:rPr>
        <w:t>)</w:t>
      </w:r>
      <w:r w:rsidR="00520F97" w:rsidRPr="00090E35">
        <w:rPr>
          <w:noProof/>
          <w:sz w:val="22"/>
          <w:szCs w:val="22"/>
        </w:rPr>
        <w:t>;</w:t>
      </w:r>
    </w:p>
    <w:p w:rsidR="00841560" w:rsidRDefault="00841560" w:rsidP="008C2357">
      <w:pPr>
        <w:pStyle w:val="Akapitzlist"/>
        <w:numPr>
          <w:ilvl w:val="0"/>
          <w:numId w:val="5"/>
        </w:numPr>
        <w:spacing w:after="240"/>
        <w:ind w:left="850" w:hanging="357"/>
        <w:jc w:val="both"/>
        <w:rPr>
          <w:sz w:val="22"/>
          <w:szCs w:val="22"/>
        </w:rPr>
      </w:pPr>
      <w:r w:rsidRPr="00090E35">
        <w:rPr>
          <w:noProof/>
          <w:sz w:val="22"/>
          <w:szCs w:val="22"/>
        </w:rPr>
        <w:t>zawarcia umów ubezpieczenia od odpowiedzialności cywilnej w celu zabezpieczenia ewentualnych roszczeń odszkodowawczych</w:t>
      </w:r>
      <w:r w:rsidRPr="007C2515">
        <w:rPr>
          <w:noProof/>
          <w:sz w:val="22"/>
          <w:szCs w:val="22"/>
        </w:rPr>
        <w:t xml:space="preserve"> osób trzecich i przedstawiania Zamawiającemu w trakcie realizacji niniejszej umowy aktualnych polis ubezpieczeniowych,</w:t>
      </w:r>
    </w:p>
    <w:p w:rsidR="00EA3A5F" w:rsidRDefault="00EA3A5F" w:rsidP="008C2357">
      <w:pPr>
        <w:pStyle w:val="Akapitzlist"/>
        <w:numPr>
          <w:ilvl w:val="0"/>
          <w:numId w:val="5"/>
        </w:numPr>
        <w:spacing w:after="240"/>
        <w:ind w:left="850" w:hanging="357"/>
        <w:jc w:val="both"/>
        <w:rPr>
          <w:noProof/>
          <w:sz w:val="22"/>
          <w:szCs w:val="22"/>
        </w:rPr>
      </w:pPr>
      <w:r w:rsidRPr="00EA3A5F">
        <w:rPr>
          <w:noProof/>
          <w:sz w:val="22"/>
          <w:szCs w:val="22"/>
        </w:rPr>
        <w:t>ponoszenia kosztów naprawy szkód wyrządzonych z winy Wykonawcy podczas wykonywania usługi wywozu odpadów komunalnych (np. uszkodzenie chodników, ogrodzeń, punktów gromadz</w:t>
      </w:r>
      <w:r w:rsidR="00962787">
        <w:rPr>
          <w:noProof/>
          <w:sz w:val="22"/>
          <w:szCs w:val="22"/>
        </w:rPr>
        <w:t>enia odpadów, pojemników, itp.);</w:t>
      </w:r>
    </w:p>
    <w:p w:rsidR="00962787" w:rsidRPr="007C2515" w:rsidRDefault="00962787" w:rsidP="008C2357">
      <w:pPr>
        <w:pStyle w:val="Akapitzlist"/>
        <w:numPr>
          <w:ilvl w:val="0"/>
          <w:numId w:val="5"/>
        </w:numPr>
        <w:spacing w:after="240"/>
        <w:ind w:left="850" w:hanging="357"/>
        <w:jc w:val="both"/>
        <w:rPr>
          <w:noProof/>
          <w:sz w:val="22"/>
          <w:szCs w:val="22"/>
        </w:rPr>
      </w:pPr>
      <w:r w:rsidRPr="00962787">
        <w:rPr>
          <w:noProof/>
          <w:sz w:val="22"/>
          <w:szCs w:val="22"/>
        </w:rPr>
        <w:t>Stosowania się do obowiązujących w okresie trwania umowy uchwał i regulaminów dotyczących gospodarki odpadami na terenie gminy Dłutów</w:t>
      </w:r>
      <w:r>
        <w:rPr>
          <w:noProof/>
          <w:sz w:val="22"/>
          <w:szCs w:val="22"/>
        </w:rPr>
        <w:t>;</w:t>
      </w:r>
    </w:p>
    <w:p w:rsidR="00E92668" w:rsidRPr="00940145" w:rsidRDefault="00841560" w:rsidP="00940145">
      <w:pPr>
        <w:pStyle w:val="Akapitzlist"/>
        <w:numPr>
          <w:ilvl w:val="0"/>
          <w:numId w:val="5"/>
        </w:numPr>
        <w:spacing w:after="240"/>
        <w:ind w:left="850" w:hanging="357"/>
        <w:jc w:val="both"/>
        <w:rPr>
          <w:sz w:val="22"/>
          <w:szCs w:val="22"/>
        </w:rPr>
      </w:pPr>
      <w:r w:rsidRPr="007C2515">
        <w:rPr>
          <w:noProof/>
          <w:sz w:val="22"/>
          <w:szCs w:val="22"/>
        </w:rPr>
        <w:t xml:space="preserve">przetwarzania powierzonych mu danych osobowych zgodnie z umową powierzenia przetwarzania </w:t>
      </w:r>
      <w:r w:rsidR="00CE0DCA" w:rsidRPr="007C2515">
        <w:rPr>
          <w:noProof/>
          <w:sz w:val="22"/>
          <w:szCs w:val="22"/>
        </w:rPr>
        <w:t xml:space="preserve">danych osobowych </w:t>
      </w:r>
      <w:r w:rsidR="00764933">
        <w:rPr>
          <w:noProof/>
          <w:sz w:val="22"/>
          <w:szCs w:val="22"/>
        </w:rPr>
        <w:t>stanowiącą załącznik nr 1 do niniejszej umowy</w:t>
      </w:r>
      <w:r w:rsidRPr="007C2515">
        <w:rPr>
          <w:noProof/>
          <w:sz w:val="22"/>
          <w:szCs w:val="22"/>
        </w:rPr>
        <w:t>, obejmując</w:t>
      </w:r>
      <w:r w:rsidR="00764933">
        <w:rPr>
          <w:noProof/>
          <w:sz w:val="22"/>
          <w:szCs w:val="22"/>
        </w:rPr>
        <w:t>ą</w:t>
      </w:r>
      <w:r w:rsidRPr="007C2515">
        <w:rPr>
          <w:noProof/>
          <w:sz w:val="22"/>
          <w:szCs w:val="22"/>
        </w:rPr>
        <w:t xml:space="preserve"> przepisy prawa powszechnie obowiązujące, które chronią prawa osób, których dane dotyczą (zwykle dane te dotyczą właścicieli nieruchomości, którzy złożyli deklarację o wysokości opłaty za gospodarowanie odpadami komunalnymi, w postaci imion, nazwisk, adresu odbioru odpadów komunalnych, adresu do korespondencji, nr telefonu).</w:t>
      </w:r>
    </w:p>
    <w:p w:rsidR="007612DB" w:rsidRPr="007C2515" w:rsidRDefault="00E92668" w:rsidP="008C2357">
      <w:pPr>
        <w:tabs>
          <w:tab w:val="num" w:pos="360"/>
        </w:tabs>
        <w:spacing w:before="240" w:after="240"/>
        <w:ind w:left="425" w:hanging="357"/>
        <w:jc w:val="both"/>
        <w:rPr>
          <w:bCs/>
          <w:sz w:val="22"/>
          <w:szCs w:val="22"/>
        </w:rPr>
      </w:pPr>
      <w:r w:rsidRPr="007C2515">
        <w:rPr>
          <w:bCs/>
          <w:sz w:val="22"/>
          <w:szCs w:val="22"/>
        </w:rPr>
        <w:t xml:space="preserve">3. </w:t>
      </w:r>
      <w:r w:rsidR="007612DB" w:rsidRPr="007C2515">
        <w:rPr>
          <w:bCs/>
          <w:sz w:val="22"/>
          <w:szCs w:val="22"/>
        </w:rPr>
        <w:t>Zamawiający zobowiązuje się d</w:t>
      </w:r>
      <w:r w:rsidR="00781E28" w:rsidRPr="007C2515">
        <w:rPr>
          <w:bCs/>
          <w:sz w:val="22"/>
          <w:szCs w:val="22"/>
        </w:rPr>
        <w:t>o</w:t>
      </w:r>
      <w:r w:rsidR="007612DB" w:rsidRPr="007C2515">
        <w:rPr>
          <w:bCs/>
          <w:sz w:val="22"/>
          <w:szCs w:val="22"/>
        </w:rPr>
        <w:t>:</w:t>
      </w:r>
    </w:p>
    <w:p w:rsidR="007612DB" w:rsidRPr="007C2515" w:rsidRDefault="005A7217" w:rsidP="008C2357">
      <w:pPr>
        <w:pStyle w:val="Akapitzlist"/>
        <w:numPr>
          <w:ilvl w:val="0"/>
          <w:numId w:val="6"/>
        </w:numPr>
        <w:spacing w:after="240"/>
        <w:ind w:left="425" w:hanging="357"/>
        <w:jc w:val="both"/>
        <w:rPr>
          <w:sz w:val="22"/>
          <w:szCs w:val="22"/>
        </w:rPr>
      </w:pPr>
      <w:r>
        <w:rPr>
          <w:sz w:val="22"/>
          <w:szCs w:val="22"/>
        </w:rPr>
        <w:t>d</w:t>
      </w:r>
      <w:r w:rsidR="007612DB" w:rsidRPr="007C2515">
        <w:rPr>
          <w:sz w:val="22"/>
          <w:szCs w:val="22"/>
        </w:rPr>
        <w:t>ostarczenia Wykonawcy przed rozpoczęciem realizacji usług, będących</w:t>
      </w:r>
      <w:r w:rsidR="00E251F0" w:rsidRPr="007C2515">
        <w:rPr>
          <w:sz w:val="22"/>
          <w:szCs w:val="22"/>
        </w:rPr>
        <w:t xml:space="preserve"> przedmiotem zamówienia, wykazu</w:t>
      </w:r>
      <w:r w:rsidR="007612DB" w:rsidRPr="007C2515">
        <w:rPr>
          <w:sz w:val="22"/>
          <w:szCs w:val="22"/>
        </w:rPr>
        <w:t xml:space="preserve">  nieruchomości</w:t>
      </w:r>
      <w:r w:rsidR="00E251F0" w:rsidRPr="007C2515">
        <w:rPr>
          <w:sz w:val="22"/>
          <w:szCs w:val="22"/>
        </w:rPr>
        <w:t xml:space="preserve">, z których odbierane powinny być odpady oraz </w:t>
      </w:r>
      <w:r w:rsidR="007612DB" w:rsidRPr="007C2515">
        <w:rPr>
          <w:sz w:val="22"/>
          <w:szCs w:val="22"/>
        </w:rPr>
        <w:t xml:space="preserve"> bieżącej aktualizacji</w:t>
      </w:r>
      <w:r w:rsidR="00E251F0" w:rsidRPr="007C2515">
        <w:rPr>
          <w:sz w:val="22"/>
          <w:szCs w:val="22"/>
        </w:rPr>
        <w:t xml:space="preserve"> tego wykazu</w:t>
      </w:r>
      <w:r w:rsidR="007612DB" w:rsidRPr="007C2515">
        <w:rPr>
          <w:sz w:val="22"/>
          <w:szCs w:val="22"/>
        </w:rPr>
        <w:t>;</w:t>
      </w:r>
    </w:p>
    <w:p w:rsidR="007612DB" w:rsidRPr="007C2515" w:rsidRDefault="005A7217" w:rsidP="008C2357">
      <w:pPr>
        <w:pStyle w:val="Akapitzlist"/>
        <w:numPr>
          <w:ilvl w:val="0"/>
          <w:numId w:val="6"/>
        </w:numPr>
        <w:spacing w:after="240"/>
        <w:ind w:left="425" w:hanging="357"/>
        <w:jc w:val="both"/>
        <w:rPr>
          <w:sz w:val="22"/>
          <w:szCs w:val="22"/>
        </w:rPr>
      </w:pPr>
      <w:r>
        <w:rPr>
          <w:sz w:val="22"/>
          <w:szCs w:val="22"/>
        </w:rPr>
        <w:t>b</w:t>
      </w:r>
      <w:r w:rsidR="007612DB" w:rsidRPr="007C2515">
        <w:rPr>
          <w:sz w:val="22"/>
          <w:szCs w:val="22"/>
        </w:rPr>
        <w:t>ieżącego informowania Wykonawcy o zmianach mających wpływ na warunki świadczenia usług.</w:t>
      </w:r>
    </w:p>
    <w:p w:rsidR="007612DB" w:rsidRDefault="007612DB" w:rsidP="0080025A">
      <w:pPr>
        <w:spacing w:after="240"/>
        <w:contextualSpacing/>
        <w:jc w:val="center"/>
        <w:rPr>
          <w:b/>
          <w:sz w:val="22"/>
          <w:szCs w:val="22"/>
        </w:rPr>
      </w:pPr>
      <w:r w:rsidRPr="00412B64">
        <w:rPr>
          <w:b/>
          <w:sz w:val="22"/>
          <w:szCs w:val="22"/>
        </w:rPr>
        <w:t xml:space="preserve">§ </w:t>
      </w:r>
      <w:r w:rsidR="00841560">
        <w:rPr>
          <w:b/>
          <w:sz w:val="22"/>
          <w:szCs w:val="22"/>
        </w:rPr>
        <w:t>3</w:t>
      </w:r>
    </w:p>
    <w:p w:rsidR="00AB2589" w:rsidRPr="00412B64" w:rsidRDefault="00AB2589" w:rsidP="008C2357">
      <w:pPr>
        <w:spacing w:after="240"/>
        <w:ind w:left="425" w:hanging="357"/>
        <w:contextualSpacing/>
        <w:jc w:val="center"/>
        <w:rPr>
          <w:b/>
          <w:sz w:val="22"/>
          <w:szCs w:val="22"/>
        </w:rPr>
      </w:pPr>
      <w:r>
        <w:rPr>
          <w:b/>
          <w:sz w:val="22"/>
          <w:szCs w:val="22"/>
        </w:rPr>
        <w:t>Odpowiedzialność Wykonawcy</w:t>
      </w:r>
    </w:p>
    <w:p w:rsidR="00781E28" w:rsidRPr="007C2515" w:rsidRDefault="007612DB" w:rsidP="008C2357">
      <w:pPr>
        <w:pStyle w:val="Akapitzlist"/>
        <w:numPr>
          <w:ilvl w:val="0"/>
          <w:numId w:val="7"/>
        </w:numPr>
        <w:spacing w:after="240"/>
        <w:ind w:left="425" w:hanging="357"/>
        <w:jc w:val="both"/>
        <w:rPr>
          <w:sz w:val="22"/>
          <w:szCs w:val="22"/>
        </w:rPr>
      </w:pPr>
      <w:r w:rsidRPr="007C2515">
        <w:rPr>
          <w:sz w:val="22"/>
          <w:szCs w:val="22"/>
        </w:rPr>
        <w:t xml:space="preserve">Wykonawca </w:t>
      </w:r>
      <w:r w:rsidR="00781E28" w:rsidRPr="007C2515">
        <w:rPr>
          <w:sz w:val="22"/>
          <w:szCs w:val="22"/>
        </w:rPr>
        <w:t>ponosi pełną odpowiedzialność za wszelkie ewentualne szkody na osobie lub mieniu powstałe w wyniku niewykonywania bądź nienależytego wykonywania zobowiązań wynikających z umowy. Wykonawca ponosi też odpowiedzialność za inne działania lub zaniechania pracowników świadczących usługę i osób trzecich biorących udział w wykonywaniu przedmiotu zamówienia (np. ponosi koszty naprawy szkód wyrządzonych z winy Wykonawcy podczas wykonywania usługi wywozu odpadów komunalnych takie jak m.in.: uszkodzenia chodników, ogrodzeń, punktów gromadzenia odpadów, pojemników, itp.). W takich sytuacjach sprawy będą załatwiane bezpośrednio między Wykonawcą a poszkodowanym/właścicielem/zarządcą terenu.</w:t>
      </w:r>
    </w:p>
    <w:p w:rsidR="00781E28" w:rsidRPr="007C2515" w:rsidRDefault="00781E28" w:rsidP="008C2357">
      <w:pPr>
        <w:pStyle w:val="Akapitzlist"/>
        <w:numPr>
          <w:ilvl w:val="0"/>
          <w:numId w:val="7"/>
        </w:numPr>
        <w:spacing w:after="240"/>
        <w:ind w:left="425" w:hanging="357"/>
        <w:jc w:val="both"/>
        <w:rPr>
          <w:sz w:val="22"/>
          <w:szCs w:val="22"/>
        </w:rPr>
      </w:pPr>
      <w:r w:rsidRPr="007C2515">
        <w:rPr>
          <w:sz w:val="22"/>
          <w:szCs w:val="22"/>
        </w:rPr>
        <w:t>Wykonawca ponosi pełną odpowiedzialność za szkody i następstwa nieszczęśliwych wypadków dotyczące pracowników świadczących usługę i osób trzecich, wynikające bezpośrednio z wykonywanej usługi, spowodowane z winy Wykonawcy.</w:t>
      </w:r>
    </w:p>
    <w:p w:rsidR="00781E28" w:rsidRPr="007C2515" w:rsidRDefault="00781E28" w:rsidP="008C2357">
      <w:pPr>
        <w:pStyle w:val="Akapitzlist"/>
        <w:numPr>
          <w:ilvl w:val="0"/>
          <w:numId w:val="7"/>
        </w:numPr>
        <w:spacing w:after="240"/>
        <w:ind w:left="425" w:hanging="357"/>
        <w:jc w:val="both"/>
        <w:rPr>
          <w:sz w:val="22"/>
          <w:szCs w:val="22"/>
        </w:rPr>
      </w:pPr>
      <w:r w:rsidRPr="007C2515">
        <w:rPr>
          <w:sz w:val="22"/>
          <w:szCs w:val="22"/>
        </w:rPr>
        <w:t>Wykonawca zobowiązuje się do wykonywania przedmiotu umowy zgodnie z przepisami bhp.</w:t>
      </w:r>
    </w:p>
    <w:p w:rsidR="00781E28" w:rsidRPr="007C2515" w:rsidRDefault="007612DB" w:rsidP="008C2357">
      <w:pPr>
        <w:pStyle w:val="Akapitzlist"/>
        <w:numPr>
          <w:ilvl w:val="0"/>
          <w:numId w:val="7"/>
        </w:numPr>
        <w:spacing w:after="240"/>
        <w:ind w:left="425" w:hanging="357"/>
        <w:jc w:val="both"/>
        <w:rPr>
          <w:sz w:val="22"/>
          <w:szCs w:val="22"/>
        </w:rPr>
      </w:pPr>
      <w:r w:rsidRPr="007C2515">
        <w:rPr>
          <w:sz w:val="22"/>
          <w:szCs w:val="22"/>
        </w:rPr>
        <w:lastRenderedPageBreak/>
        <w:t>W trakcie realizacji przedmi</w:t>
      </w:r>
      <w:r w:rsidR="0015785F" w:rsidRPr="007C2515">
        <w:rPr>
          <w:sz w:val="22"/>
          <w:szCs w:val="22"/>
        </w:rPr>
        <w:t xml:space="preserve">otu umowy Wykonawca ponosi ewentualne kary związane </w:t>
      </w:r>
      <w:r w:rsidR="0015785F" w:rsidRPr="007C2515">
        <w:rPr>
          <w:sz w:val="22"/>
          <w:szCs w:val="22"/>
        </w:rPr>
        <w:br/>
      </w:r>
      <w:r w:rsidRPr="007C2515">
        <w:rPr>
          <w:sz w:val="22"/>
          <w:szCs w:val="22"/>
        </w:rPr>
        <w:t>z zanieczyszczaniem środowiska oraz za niewłaściwe postę</w:t>
      </w:r>
      <w:r w:rsidR="003E2DB7" w:rsidRPr="007C2515">
        <w:rPr>
          <w:sz w:val="22"/>
          <w:szCs w:val="22"/>
        </w:rPr>
        <w:t xml:space="preserve">powanie z odpadami, wynikające </w:t>
      </w:r>
      <w:r w:rsidR="003E2DB7" w:rsidRPr="007C2515">
        <w:rPr>
          <w:sz w:val="22"/>
          <w:szCs w:val="22"/>
        </w:rPr>
        <w:br/>
      </w:r>
      <w:r w:rsidRPr="007C2515">
        <w:rPr>
          <w:sz w:val="22"/>
          <w:szCs w:val="22"/>
        </w:rPr>
        <w:t xml:space="preserve">z działalności Wykonawcy.  </w:t>
      </w:r>
    </w:p>
    <w:p w:rsidR="00A653A6" w:rsidRPr="007C2515" w:rsidRDefault="00A653A6" w:rsidP="008C2357">
      <w:pPr>
        <w:pStyle w:val="Akapitzlist"/>
        <w:numPr>
          <w:ilvl w:val="0"/>
          <w:numId w:val="7"/>
        </w:numPr>
        <w:spacing w:after="240"/>
        <w:ind w:left="425" w:hanging="357"/>
        <w:jc w:val="both"/>
        <w:rPr>
          <w:color w:val="000000"/>
          <w:sz w:val="22"/>
          <w:szCs w:val="22"/>
        </w:rPr>
      </w:pPr>
      <w:r w:rsidRPr="007C2515">
        <w:rPr>
          <w:color w:val="000000"/>
          <w:sz w:val="22"/>
          <w:szCs w:val="22"/>
        </w:rPr>
        <w:t>Wykonawca ponosi pełną odpowiedzialność wobec Zamawiającego za niewywiązanie się ze spoczywających na podwykonawcy obowiązków ochrony danych.</w:t>
      </w:r>
    </w:p>
    <w:p w:rsidR="00781E28" w:rsidRPr="007C2515" w:rsidRDefault="007612DB" w:rsidP="008C2357">
      <w:pPr>
        <w:pStyle w:val="Akapitzlist"/>
        <w:numPr>
          <w:ilvl w:val="0"/>
          <w:numId w:val="7"/>
        </w:numPr>
        <w:spacing w:after="240"/>
        <w:ind w:left="425" w:hanging="357"/>
        <w:jc w:val="both"/>
        <w:rPr>
          <w:sz w:val="22"/>
          <w:szCs w:val="22"/>
        </w:rPr>
      </w:pPr>
      <w:r w:rsidRPr="007C2515">
        <w:rPr>
          <w:sz w:val="22"/>
          <w:szCs w:val="22"/>
        </w:rPr>
        <w:t>Wykonawca ponosi całkowitą odpowiedzialność za prawidłową gospodarkę odpadami, zgodnie z obowiązującymi przepisami. Dotyczy to między innymi przeładunku, transportu,  uregulowań dotyczących bazy magazynowo – sprzętowej oraz wszelkich spraw formalno-prawnych związanych z odbiorem i zagospodarowaniem odpadów komunalnych.</w:t>
      </w:r>
    </w:p>
    <w:p w:rsidR="00BD37B1" w:rsidRPr="007C2515" w:rsidRDefault="00094563" w:rsidP="008C2357">
      <w:pPr>
        <w:pStyle w:val="Akapitzlist"/>
        <w:numPr>
          <w:ilvl w:val="0"/>
          <w:numId w:val="7"/>
        </w:numPr>
        <w:spacing w:after="240"/>
        <w:ind w:left="425" w:hanging="357"/>
        <w:jc w:val="both"/>
        <w:rPr>
          <w:sz w:val="22"/>
          <w:szCs w:val="22"/>
          <w:lang w:eastAsia="en-US"/>
        </w:rPr>
      </w:pPr>
      <w:r w:rsidRPr="007C2515">
        <w:rPr>
          <w:sz w:val="22"/>
          <w:szCs w:val="22"/>
        </w:rPr>
        <w:t xml:space="preserve">Zamawiający </w:t>
      </w:r>
      <w:r w:rsidR="00BD37B1" w:rsidRPr="007C2515">
        <w:rPr>
          <w:sz w:val="22"/>
          <w:szCs w:val="22"/>
        </w:rPr>
        <w:t>wskazuje  instalacje,  w  szczególności  instalacje  komunalne,  do których będzie przekazywał odpady ko</w:t>
      </w:r>
      <w:r w:rsidR="008A6B43" w:rsidRPr="007C2515">
        <w:rPr>
          <w:sz w:val="22"/>
          <w:szCs w:val="22"/>
        </w:rPr>
        <w:t>munalne odebrane z terenu Gminy Dłutów</w:t>
      </w:r>
      <w:r w:rsidR="008B2FBA" w:rsidRPr="007C2515">
        <w:rPr>
          <w:sz w:val="22"/>
          <w:szCs w:val="22"/>
        </w:rPr>
        <w:t>:</w:t>
      </w:r>
    </w:p>
    <w:p w:rsidR="00BD37B1" w:rsidRPr="007C2515" w:rsidRDefault="00BD37B1" w:rsidP="008C2357">
      <w:pPr>
        <w:pStyle w:val="Akapitzlist"/>
        <w:spacing w:after="240"/>
        <w:ind w:left="425"/>
        <w:jc w:val="both"/>
        <w:rPr>
          <w:sz w:val="22"/>
          <w:szCs w:val="22"/>
        </w:rPr>
      </w:pPr>
      <w:r w:rsidRPr="007C2515">
        <w:rPr>
          <w:sz w:val="22"/>
          <w:szCs w:val="22"/>
        </w:rPr>
        <w:t xml:space="preserve">1) zmieszane odpady komunalne:  </w:t>
      </w:r>
    </w:p>
    <w:p w:rsidR="00BD37B1" w:rsidRPr="007C2515" w:rsidRDefault="00BD37B1" w:rsidP="008C2357">
      <w:pPr>
        <w:pStyle w:val="Akapitzlist"/>
        <w:spacing w:after="240"/>
        <w:ind w:left="425" w:firstLine="283"/>
        <w:jc w:val="both"/>
        <w:rPr>
          <w:sz w:val="22"/>
          <w:szCs w:val="22"/>
        </w:rPr>
      </w:pPr>
      <w:r w:rsidRPr="007C2515">
        <w:rPr>
          <w:sz w:val="22"/>
          <w:szCs w:val="22"/>
        </w:rPr>
        <w:t>a) .........................</w:t>
      </w:r>
      <w:r w:rsidR="00600521">
        <w:rPr>
          <w:sz w:val="22"/>
          <w:szCs w:val="22"/>
        </w:rPr>
        <w:t>..........................................................................................................</w:t>
      </w:r>
      <w:r w:rsidRPr="007C2515">
        <w:rPr>
          <w:sz w:val="22"/>
          <w:szCs w:val="22"/>
        </w:rPr>
        <w:t xml:space="preserve">....  </w:t>
      </w:r>
    </w:p>
    <w:p w:rsidR="00BD37B1" w:rsidRPr="007C2515" w:rsidRDefault="00BD37B1" w:rsidP="008C2357">
      <w:pPr>
        <w:pStyle w:val="Akapitzlist"/>
        <w:spacing w:after="240"/>
        <w:ind w:left="425" w:firstLine="283"/>
        <w:jc w:val="both"/>
        <w:rPr>
          <w:sz w:val="22"/>
          <w:szCs w:val="22"/>
        </w:rPr>
      </w:pPr>
      <w:r w:rsidRPr="007C2515">
        <w:rPr>
          <w:sz w:val="22"/>
          <w:szCs w:val="22"/>
        </w:rPr>
        <w:t>b) ............</w:t>
      </w:r>
      <w:r w:rsidR="00600521">
        <w:rPr>
          <w:sz w:val="22"/>
          <w:szCs w:val="22"/>
        </w:rPr>
        <w:t>.........................................................................................................</w:t>
      </w:r>
      <w:r w:rsidRPr="007C2515">
        <w:rPr>
          <w:sz w:val="22"/>
          <w:szCs w:val="22"/>
        </w:rPr>
        <w:t xml:space="preserve">.................  </w:t>
      </w:r>
    </w:p>
    <w:p w:rsidR="00BD37B1" w:rsidRPr="007C2515" w:rsidRDefault="00BD37B1" w:rsidP="008C2357">
      <w:pPr>
        <w:pStyle w:val="Akapitzlist"/>
        <w:spacing w:after="240"/>
        <w:ind w:left="425"/>
        <w:jc w:val="both"/>
        <w:rPr>
          <w:sz w:val="22"/>
          <w:szCs w:val="22"/>
        </w:rPr>
      </w:pPr>
      <w:r w:rsidRPr="007C2515">
        <w:rPr>
          <w:sz w:val="22"/>
          <w:szCs w:val="22"/>
        </w:rPr>
        <w:t xml:space="preserve">2) bioodpady: </w:t>
      </w:r>
    </w:p>
    <w:p w:rsidR="00BD37B1" w:rsidRPr="007C2515" w:rsidRDefault="00BD37B1" w:rsidP="008C2357">
      <w:pPr>
        <w:pStyle w:val="Akapitzlist"/>
        <w:spacing w:after="240"/>
        <w:ind w:left="425" w:firstLine="283"/>
        <w:jc w:val="both"/>
        <w:rPr>
          <w:sz w:val="22"/>
          <w:szCs w:val="22"/>
        </w:rPr>
      </w:pPr>
      <w:r w:rsidRPr="007C2515">
        <w:rPr>
          <w:sz w:val="22"/>
          <w:szCs w:val="22"/>
        </w:rPr>
        <w:t>a) ..............</w:t>
      </w:r>
      <w:r w:rsidR="00600521">
        <w:rPr>
          <w:sz w:val="22"/>
          <w:szCs w:val="22"/>
        </w:rPr>
        <w:t>.................................................................................................</w:t>
      </w:r>
      <w:r w:rsidRPr="007C2515">
        <w:rPr>
          <w:sz w:val="22"/>
          <w:szCs w:val="22"/>
        </w:rPr>
        <w:t xml:space="preserve">.......................  </w:t>
      </w:r>
    </w:p>
    <w:p w:rsidR="00BD37B1" w:rsidRPr="007C2515" w:rsidRDefault="00BD37B1" w:rsidP="008C2357">
      <w:pPr>
        <w:pStyle w:val="Akapitzlist"/>
        <w:spacing w:after="240"/>
        <w:ind w:left="425" w:firstLine="283"/>
        <w:jc w:val="both"/>
        <w:rPr>
          <w:sz w:val="22"/>
          <w:szCs w:val="22"/>
        </w:rPr>
      </w:pPr>
      <w:r w:rsidRPr="007C2515">
        <w:rPr>
          <w:sz w:val="22"/>
          <w:szCs w:val="22"/>
        </w:rPr>
        <w:t>b) ..................</w:t>
      </w:r>
      <w:r w:rsidR="00600521">
        <w:rPr>
          <w:sz w:val="22"/>
          <w:szCs w:val="22"/>
        </w:rPr>
        <w:t>.................................................................................................</w:t>
      </w:r>
      <w:r w:rsidRPr="007C2515">
        <w:rPr>
          <w:sz w:val="22"/>
          <w:szCs w:val="22"/>
        </w:rPr>
        <w:t xml:space="preserve">................... </w:t>
      </w:r>
    </w:p>
    <w:p w:rsidR="00BD37B1" w:rsidRPr="007C2515" w:rsidRDefault="00BD37B1" w:rsidP="008C2357">
      <w:pPr>
        <w:pStyle w:val="Akapitzlist"/>
        <w:spacing w:after="240"/>
        <w:ind w:left="425"/>
        <w:jc w:val="both"/>
        <w:rPr>
          <w:sz w:val="22"/>
          <w:szCs w:val="22"/>
        </w:rPr>
      </w:pPr>
      <w:r w:rsidRPr="007C2515">
        <w:rPr>
          <w:sz w:val="22"/>
          <w:szCs w:val="22"/>
        </w:rPr>
        <w:t xml:space="preserve">3) selektywnie zbierane odpady: </w:t>
      </w:r>
    </w:p>
    <w:p w:rsidR="00BD37B1" w:rsidRPr="007C2515" w:rsidRDefault="00BD37B1" w:rsidP="008C2357">
      <w:pPr>
        <w:pStyle w:val="Akapitzlist"/>
        <w:spacing w:after="240"/>
        <w:ind w:left="425" w:firstLine="283"/>
        <w:jc w:val="both"/>
        <w:rPr>
          <w:sz w:val="22"/>
          <w:szCs w:val="22"/>
        </w:rPr>
      </w:pPr>
      <w:r w:rsidRPr="007C2515">
        <w:rPr>
          <w:sz w:val="22"/>
          <w:szCs w:val="22"/>
        </w:rPr>
        <w:t>a) ................</w:t>
      </w:r>
      <w:r w:rsidR="00600521">
        <w:rPr>
          <w:sz w:val="22"/>
          <w:szCs w:val="22"/>
        </w:rPr>
        <w:t>.................................................................................................</w:t>
      </w:r>
      <w:r w:rsidRPr="007C2515">
        <w:rPr>
          <w:sz w:val="22"/>
          <w:szCs w:val="22"/>
        </w:rPr>
        <w:t xml:space="preserve">...................... </w:t>
      </w:r>
    </w:p>
    <w:p w:rsidR="00BD37B1" w:rsidRPr="007C2515" w:rsidRDefault="00BD37B1" w:rsidP="008C2357">
      <w:pPr>
        <w:pStyle w:val="Akapitzlist"/>
        <w:spacing w:after="240"/>
        <w:ind w:left="425" w:firstLine="283"/>
        <w:jc w:val="both"/>
        <w:rPr>
          <w:sz w:val="22"/>
          <w:szCs w:val="22"/>
          <w:lang w:eastAsia="en-US"/>
        </w:rPr>
      </w:pPr>
      <w:r w:rsidRPr="007C2515">
        <w:rPr>
          <w:sz w:val="22"/>
          <w:szCs w:val="22"/>
        </w:rPr>
        <w:t>b) ............</w:t>
      </w:r>
      <w:r w:rsidR="00600521">
        <w:rPr>
          <w:sz w:val="22"/>
          <w:szCs w:val="22"/>
        </w:rPr>
        <w:t>................................................................................................</w:t>
      </w:r>
      <w:r w:rsidRPr="007C2515">
        <w:rPr>
          <w:sz w:val="22"/>
          <w:szCs w:val="22"/>
        </w:rPr>
        <w:t xml:space="preserve">.......................... </w:t>
      </w:r>
    </w:p>
    <w:p w:rsidR="00D72068" w:rsidRPr="007C2515" w:rsidRDefault="007612DB" w:rsidP="008C2357">
      <w:pPr>
        <w:pStyle w:val="Akapitzlist"/>
        <w:numPr>
          <w:ilvl w:val="0"/>
          <w:numId w:val="7"/>
        </w:numPr>
        <w:spacing w:after="240"/>
        <w:ind w:left="425" w:hanging="357"/>
        <w:jc w:val="both"/>
        <w:rPr>
          <w:sz w:val="22"/>
          <w:szCs w:val="22"/>
          <w:lang w:eastAsia="en-US"/>
        </w:rPr>
      </w:pPr>
      <w:r w:rsidRPr="007C2515">
        <w:rPr>
          <w:sz w:val="22"/>
          <w:szCs w:val="22"/>
        </w:rPr>
        <w:t>Wykonawca ponosi odpowiedzialność odszkodowawczą za naruszenie przepisów dotyczących ochrony środowiska z uwzględnieniem za</w:t>
      </w:r>
      <w:r w:rsidR="003E2DB7" w:rsidRPr="007C2515">
        <w:rPr>
          <w:sz w:val="22"/>
          <w:szCs w:val="22"/>
        </w:rPr>
        <w:t xml:space="preserve">nieczyszczenia powietrza, wody </w:t>
      </w:r>
      <w:r w:rsidRPr="007C2515">
        <w:rPr>
          <w:sz w:val="22"/>
          <w:szCs w:val="22"/>
        </w:rPr>
        <w:t>i gruntu oraz postępowania z odpadami, w stopniu zwalniającym od tej odpowiedzialności Zamawiającego.</w:t>
      </w:r>
    </w:p>
    <w:p w:rsidR="00D72068" w:rsidRPr="007C2515" w:rsidRDefault="007612DB" w:rsidP="008C2357">
      <w:pPr>
        <w:pStyle w:val="Akapitzlist"/>
        <w:numPr>
          <w:ilvl w:val="0"/>
          <w:numId w:val="7"/>
        </w:numPr>
        <w:tabs>
          <w:tab w:val="num" w:pos="360"/>
        </w:tabs>
        <w:spacing w:after="240"/>
        <w:ind w:left="425" w:hanging="357"/>
        <w:jc w:val="both"/>
        <w:rPr>
          <w:sz w:val="22"/>
          <w:szCs w:val="22"/>
          <w:lang w:eastAsia="en-US"/>
        </w:rPr>
      </w:pPr>
      <w:r w:rsidRPr="007C2515">
        <w:rPr>
          <w:sz w:val="22"/>
          <w:szCs w:val="22"/>
          <w:lang w:eastAsia="en-US"/>
        </w:rPr>
        <w:t xml:space="preserve">Wykonawca zobowiązuje się do przestrzegania poufności co do informacji pozyskanych </w:t>
      </w:r>
      <w:r w:rsidRPr="007C2515">
        <w:rPr>
          <w:sz w:val="22"/>
          <w:szCs w:val="22"/>
          <w:lang w:eastAsia="en-US"/>
        </w:rPr>
        <w:br/>
        <w:t>w związku z realizacją umowy, w szczególności do przestrzegania regulacji dotyczących ochrony danych osobowych, określonych w przepisach ust</w:t>
      </w:r>
      <w:r w:rsidR="00605D46" w:rsidRPr="007C2515">
        <w:rPr>
          <w:sz w:val="22"/>
          <w:szCs w:val="22"/>
          <w:lang w:eastAsia="en-US"/>
        </w:rPr>
        <w:t xml:space="preserve">awy </w:t>
      </w:r>
      <w:r w:rsidR="00D72068" w:rsidRPr="007C2515">
        <w:rPr>
          <w:sz w:val="22"/>
          <w:szCs w:val="22"/>
          <w:lang w:eastAsia="en-US"/>
        </w:rPr>
        <w:t>z dnia 10 maja 2018 r.</w:t>
      </w:r>
      <w:r w:rsidR="00605D46" w:rsidRPr="007C2515">
        <w:rPr>
          <w:sz w:val="22"/>
          <w:szCs w:val="22"/>
          <w:lang w:eastAsia="en-US"/>
        </w:rPr>
        <w:t xml:space="preserve"> </w:t>
      </w:r>
      <w:r w:rsidRPr="007C2515">
        <w:rPr>
          <w:sz w:val="22"/>
          <w:szCs w:val="22"/>
          <w:lang w:eastAsia="en-US"/>
        </w:rPr>
        <w:t>o</w:t>
      </w:r>
      <w:r w:rsidR="00D72068" w:rsidRPr="007C2515">
        <w:rPr>
          <w:sz w:val="22"/>
          <w:szCs w:val="22"/>
          <w:lang w:eastAsia="en-US"/>
        </w:rPr>
        <w:t> </w:t>
      </w:r>
      <w:r w:rsidRPr="007C2515">
        <w:rPr>
          <w:sz w:val="22"/>
          <w:szCs w:val="22"/>
          <w:lang w:eastAsia="en-US"/>
        </w:rPr>
        <w:t>ochronie danych osobowych</w:t>
      </w:r>
      <w:r w:rsidR="001F214A" w:rsidRPr="007C2515">
        <w:rPr>
          <w:sz w:val="22"/>
          <w:szCs w:val="22"/>
          <w:lang w:eastAsia="en-US"/>
        </w:rPr>
        <w:t xml:space="preserve"> ( Dz. U. z 2019 r.  poz. 1781)</w:t>
      </w:r>
      <w:r w:rsidRPr="007C2515">
        <w:rPr>
          <w:sz w:val="22"/>
          <w:szCs w:val="22"/>
          <w:lang w:eastAsia="en-US"/>
        </w:rPr>
        <w:t>.</w:t>
      </w:r>
    </w:p>
    <w:p w:rsidR="007612DB" w:rsidRPr="00412B64" w:rsidRDefault="007612DB" w:rsidP="0060502D">
      <w:pPr>
        <w:pStyle w:val="Akapitzlist"/>
        <w:spacing w:after="240"/>
        <w:jc w:val="both"/>
        <w:rPr>
          <w:sz w:val="22"/>
          <w:szCs w:val="22"/>
          <w:lang w:eastAsia="en-US"/>
        </w:rPr>
      </w:pPr>
    </w:p>
    <w:p w:rsidR="007612DB" w:rsidRDefault="007612DB" w:rsidP="0080025A">
      <w:pPr>
        <w:spacing w:after="240"/>
        <w:ind w:left="360"/>
        <w:contextualSpacing/>
        <w:jc w:val="center"/>
        <w:rPr>
          <w:b/>
          <w:sz w:val="22"/>
          <w:szCs w:val="22"/>
        </w:rPr>
      </w:pPr>
      <w:r w:rsidRPr="00412B64">
        <w:rPr>
          <w:b/>
          <w:sz w:val="22"/>
          <w:szCs w:val="22"/>
        </w:rPr>
        <w:t xml:space="preserve">§ </w:t>
      </w:r>
      <w:r w:rsidR="00841560">
        <w:rPr>
          <w:b/>
          <w:sz w:val="22"/>
          <w:szCs w:val="22"/>
        </w:rPr>
        <w:t>4</w:t>
      </w:r>
    </w:p>
    <w:p w:rsidR="00055340" w:rsidRDefault="009C066B" w:rsidP="0080025A">
      <w:pPr>
        <w:spacing w:after="240"/>
        <w:ind w:left="360"/>
        <w:contextualSpacing/>
        <w:jc w:val="center"/>
        <w:rPr>
          <w:b/>
          <w:sz w:val="22"/>
          <w:szCs w:val="22"/>
        </w:rPr>
      </w:pPr>
      <w:r>
        <w:rPr>
          <w:b/>
          <w:sz w:val="22"/>
          <w:szCs w:val="22"/>
        </w:rPr>
        <w:t>Informacja dotycząca podwykonawców</w:t>
      </w:r>
    </w:p>
    <w:p w:rsidR="00055340" w:rsidRPr="00AB2589" w:rsidRDefault="00055340" w:rsidP="008C2357">
      <w:pPr>
        <w:pStyle w:val="Akapitzlist"/>
        <w:numPr>
          <w:ilvl w:val="0"/>
          <w:numId w:val="15"/>
        </w:numPr>
        <w:spacing w:after="240"/>
        <w:ind w:left="437" w:hanging="369"/>
        <w:jc w:val="both"/>
        <w:rPr>
          <w:sz w:val="22"/>
          <w:szCs w:val="22"/>
        </w:rPr>
      </w:pPr>
      <w:r w:rsidRPr="00AB2589">
        <w:rPr>
          <w:sz w:val="22"/>
          <w:szCs w:val="22"/>
        </w:rPr>
        <w:t xml:space="preserve">Wykonawca oświadcza, że usługę w części dotyczącej ………………………… będzie wykonywał za pośrednictwem </w:t>
      </w:r>
      <w:r w:rsidR="00764933">
        <w:rPr>
          <w:sz w:val="22"/>
          <w:szCs w:val="22"/>
        </w:rPr>
        <w:t>P</w:t>
      </w:r>
      <w:r w:rsidRPr="00AB2589">
        <w:rPr>
          <w:sz w:val="22"/>
          <w:szCs w:val="22"/>
        </w:rPr>
        <w:t>odwykonawcy:</w:t>
      </w:r>
    </w:p>
    <w:p w:rsidR="00055340" w:rsidRDefault="00600521" w:rsidP="008C2357">
      <w:pPr>
        <w:spacing w:after="240"/>
        <w:ind w:left="437"/>
        <w:contextualSpacing/>
        <w:jc w:val="both"/>
        <w:rPr>
          <w:sz w:val="22"/>
          <w:szCs w:val="22"/>
        </w:rPr>
      </w:pPr>
      <w:r>
        <w:rPr>
          <w:sz w:val="22"/>
          <w:szCs w:val="22"/>
        </w:rPr>
        <w:t>1) Nazwa podmiotu ……………………..</w:t>
      </w:r>
      <w:r w:rsidR="00055340">
        <w:rPr>
          <w:sz w:val="22"/>
          <w:szCs w:val="22"/>
        </w:rPr>
        <w:t>……………………………………</w:t>
      </w:r>
      <w:r w:rsidR="00504B67">
        <w:rPr>
          <w:sz w:val="22"/>
          <w:szCs w:val="22"/>
        </w:rPr>
        <w:t>…………………</w:t>
      </w:r>
      <w:r w:rsidR="00055340">
        <w:rPr>
          <w:sz w:val="22"/>
          <w:szCs w:val="22"/>
        </w:rPr>
        <w:t>.</w:t>
      </w:r>
    </w:p>
    <w:p w:rsidR="00055340" w:rsidRDefault="00055340" w:rsidP="008C2357">
      <w:pPr>
        <w:spacing w:after="240"/>
        <w:ind w:left="437"/>
        <w:contextualSpacing/>
        <w:jc w:val="both"/>
        <w:rPr>
          <w:sz w:val="22"/>
          <w:szCs w:val="22"/>
        </w:rPr>
      </w:pPr>
      <w:r>
        <w:rPr>
          <w:sz w:val="22"/>
          <w:szCs w:val="22"/>
        </w:rPr>
        <w:t>2) Dan</w:t>
      </w:r>
      <w:r w:rsidR="00600521">
        <w:rPr>
          <w:sz w:val="22"/>
          <w:szCs w:val="22"/>
        </w:rPr>
        <w:t>e adresowe podmiotu: ……………………….</w:t>
      </w:r>
      <w:r>
        <w:rPr>
          <w:sz w:val="22"/>
          <w:szCs w:val="22"/>
        </w:rPr>
        <w:t>……………………</w:t>
      </w:r>
      <w:r w:rsidR="00504B67">
        <w:rPr>
          <w:sz w:val="22"/>
          <w:szCs w:val="22"/>
        </w:rPr>
        <w:t>………………….</w:t>
      </w:r>
      <w:r>
        <w:rPr>
          <w:sz w:val="22"/>
          <w:szCs w:val="22"/>
        </w:rPr>
        <w:t>…..</w:t>
      </w:r>
    </w:p>
    <w:p w:rsidR="00055340" w:rsidRDefault="00055340" w:rsidP="008C2357">
      <w:pPr>
        <w:spacing w:after="240"/>
        <w:ind w:left="437"/>
        <w:contextualSpacing/>
        <w:jc w:val="both"/>
        <w:rPr>
          <w:sz w:val="22"/>
          <w:szCs w:val="22"/>
        </w:rPr>
      </w:pPr>
      <w:r>
        <w:rPr>
          <w:sz w:val="22"/>
          <w:szCs w:val="22"/>
        </w:rPr>
        <w:t>3)</w:t>
      </w:r>
      <w:r w:rsidR="00AB2589">
        <w:rPr>
          <w:sz w:val="22"/>
          <w:szCs w:val="22"/>
        </w:rPr>
        <w:t xml:space="preserve"> NIP ………………………………………………………………………</w:t>
      </w:r>
      <w:r w:rsidR="00600521">
        <w:rPr>
          <w:sz w:val="22"/>
          <w:szCs w:val="22"/>
        </w:rPr>
        <w:t>……</w:t>
      </w:r>
      <w:r w:rsidR="00504B67">
        <w:rPr>
          <w:sz w:val="22"/>
          <w:szCs w:val="22"/>
        </w:rPr>
        <w:t>………</w:t>
      </w:r>
      <w:r w:rsidR="00AB2589">
        <w:rPr>
          <w:sz w:val="22"/>
          <w:szCs w:val="22"/>
        </w:rPr>
        <w:t>…….</w:t>
      </w:r>
      <w:r w:rsidR="00600521">
        <w:rPr>
          <w:sz w:val="22"/>
          <w:szCs w:val="22"/>
        </w:rPr>
        <w:t>.</w:t>
      </w:r>
      <w:r w:rsidR="00AB2589">
        <w:rPr>
          <w:sz w:val="22"/>
          <w:szCs w:val="22"/>
        </w:rPr>
        <w:t>.</w:t>
      </w:r>
    </w:p>
    <w:p w:rsidR="00AB2589" w:rsidRDefault="00AB2589" w:rsidP="008C2357">
      <w:pPr>
        <w:spacing w:after="240"/>
        <w:ind w:left="437"/>
        <w:contextualSpacing/>
        <w:jc w:val="both"/>
        <w:rPr>
          <w:sz w:val="22"/>
          <w:szCs w:val="22"/>
        </w:rPr>
      </w:pPr>
      <w:r>
        <w:rPr>
          <w:sz w:val="22"/>
          <w:szCs w:val="22"/>
        </w:rPr>
        <w:t>4) REGON …………………………………………………………………</w:t>
      </w:r>
      <w:r w:rsidR="00600521">
        <w:rPr>
          <w:sz w:val="22"/>
          <w:szCs w:val="22"/>
        </w:rPr>
        <w:t>………………</w:t>
      </w:r>
      <w:r>
        <w:rPr>
          <w:sz w:val="22"/>
          <w:szCs w:val="22"/>
        </w:rPr>
        <w:t>……</w:t>
      </w:r>
    </w:p>
    <w:p w:rsidR="00671EC2" w:rsidRDefault="00671EC2" w:rsidP="008C2357">
      <w:pPr>
        <w:spacing w:after="240"/>
        <w:ind w:left="437"/>
        <w:contextualSpacing/>
        <w:jc w:val="both"/>
        <w:rPr>
          <w:sz w:val="22"/>
          <w:szCs w:val="22"/>
        </w:rPr>
      </w:pPr>
      <w:r>
        <w:rPr>
          <w:sz w:val="22"/>
          <w:szCs w:val="22"/>
        </w:rPr>
        <w:t>5) Dane kontak</w:t>
      </w:r>
      <w:r w:rsidR="00600521">
        <w:rPr>
          <w:sz w:val="22"/>
          <w:szCs w:val="22"/>
        </w:rPr>
        <w:t>towe: ………………………………………………………………..</w:t>
      </w:r>
      <w:r>
        <w:rPr>
          <w:sz w:val="22"/>
          <w:szCs w:val="22"/>
        </w:rPr>
        <w:t>…………...</w:t>
      </w:r>
    </w:p>
    <w:p w:rsidR="00AB2589" w:rsidRDefault="00AB2589" w:rsidP="008C2357">
      <w:pPr>
        <w:pStyle w:val="Akapitzlist"/>
        <w:numPr>
          <w:ilvl w:val="0"/>
          <w:numId w:val="15"/>
        </w:numPr>
        <w:spacing w:after="240"/>
        <w:ind w:left="437" w:hanging="369"/>
        <w:jc w:val="both"/>
        <w:rPr>
          <w:sz w:val="22"/>
          <w:szCs w:val="22"/>
        </w:rPr>
      </w:pPr>
      <w:r>
        <w:rPr>
          <w:sz w:val="22"/>
          <w:szCs w:val="22"/>
        </w:rPr>
        <w:t>Pozostała usługa w zakresie niewymienionym w ust. 1, wchodząca w zakres rzeczowy przedmiotu umowy, zostanie wykonana osobiście przez Wykonawcę.</w:t>
      </w:r>
    </w:p>
    <w:p w:rsidR="00AB2589" w:rsidRDefault="00AB2589" w:rsidP="008C2357">
      <w:pPr>
        <w:pStyle w:val="Akapitzlist"/>
        <w:numPr>
          <w:ilvl w:val="0"/>
          <w:numId w:val="15"/>
        </w:numPr>
        <w:spacing w:after="240"/>
        <w:ind w:left="437" w:hanging="369"/>
        <w:jc w:val="both"/>
        <w:rPr>
          <w:sz w:val="22"/>
          <w:szCs w:val="22"/>
        </w:rPr>
      </w:pPr>
      <w:r>
        <w:rPr>
          <w:sz w:val="22"/>
          <w:szCs w:val="22"/>
        </w:rPr>
        <w:t>Zamawiający nie wyraża zgody na zawieranie umów przez Podwykonawcę z dalszymi Podwykonawcami.</w:t>
      </w:r>
    </w:p>
    <w:p w:rsidR="008B7FBD" w:rsidRDefault="008B7FBD" w:rsidP="008C2357">
      <w:pPr>
        <w:pStyle w:val="Akapitzlist"/>
        <w:numPr>
          <w:ilvl w:val="0"/>
          <w:numId w:val="15"/>
        </w:numPr>
        <w:spacing w:after="240"/>
        <w:ind w:left="437" w:hanging="369"/>
        <w:jc w:val="both"/>
        <w:rPr>
          <w:sz w:val="22"/>
          <w:szCs w:val="22"/>
        </w:rPr>
      </w:pPr>
      <w:r>
        <w:rPr>
          <w:sz w:val="22"/>
          <w:szCs w:val="22"/>
        </w:rPr>
        <w:t>Wykonawca zamierzający zawrzeć umowę o podwykonawstwo obowiązany jest do przedłożenia Zamawiającemu projektu tej umowy.</w:t>
      </w:r>
    </w:p>
    <w:p w:rsidR="00AB2589" w:rsidRPr="00AB2589" w:rsidRDefault="00AB2589" w:rsidP="008C2357">
      <w:pPr>
        <w:pStyle w:val="Akapitzlist"/>
        <w:numPr>
          <w:ilvl w:val="0"/>
          <w:numId w:val="15"/>
        </w:numPr>
        <w:spacing w:after="240"/>
        <w:ind w:left="437" w:hanging="369"/>
        <w:jc w:val="both"/>
        <w:rPr>
          <w:sz w:val="22"/>
          <w:szCs w:val="22"/>
        </w:rPr>
      </w:pPr>
      <w:r w:rsidRPr="00AB2589">
        <w:rPr>
          <w:sz w:val="22"/>
          <w:szCs w:val="22"/>
        </w:rPr>
        <w:t>Zamawiający w term</w:t>
      </w:r>
      <w:r w:rsidR="008B7FBD">
        <w:rPr>
          <w:sz w:val="22"/>
          <w:szCs w:val="22"/>
        </w:rPr>
        <w:t>inie 14 dni od przedstawienia przez Wykonawcę</w:t>
      </w:r>
      <w:r w:rsidRPr="00AB2589">
        <w:rPr>
          <w:sz w:val="22"/>
          <w:szCs w:val="22"/>
        </w:rPr>
        <w:t xml:space="preserve"> projektu</w:t>
      </w:r>
      <w:r w:rsidR="008B7FBD">
        <w:rPr>
          <w:sz w:val="22"/>
          <w:szCs w:val="22"/>
        </w:rPr>
        <w:t xml:space="preserve"> umowy</w:t>
      </w:r>
      <w:r w:rsidRPr="00AB2589">
        <w:rPr>
          <w:sz w:val="22"/>
          <w:szCs w:val="22"/>
        </w:rPr>
        <w:t>, nie zgłosi na piśmie sprzeciwu lub zastrzeżeń, uważa się, że wyraził zgodę na zawarcie umowy.</w:t>
      </w:r>
    </w:p>
    <w:p w:rsidR="00AB2589" w:rsidRPr="00AB2589" w:rsidRDefault="00AB2589" w:rsidP="008C2357">
      <w:pPr>
        <w:pStyle w:val="Akapitzlist"/>
        <w:numPr>
          <w:ilvl w:val="0"/>
          <w:numId w:val="15"/>
        </w:numPr>
        <w:spacing w:after="240"/>
        <w:ind w:left="437" w:hanging="369"/>
        <w:jc w:val="both"/>
        <w:rPr>
          <w:sz w:val="22"/>
          <w:szCs w:val="22"/>
        </w:rPr>
      </w:pPr>
      <w:r w:rsidRPr="00AB2589">
        <w:rPr>
          <w:sz w:val="22"/>
          <w:szCs w:val="22"/>
        </w:rPr>
        <w:t>Wykonawca zobowiązany jest do zawarcia umowy z Podwykonawcą zgodnie z zakresem rzeczowym określonym w ofercie przyjętej przez Zamawiającego. Umowa pomiędzy Wykonawcą a Podwykonawcą wymaga formy pisemnej pod rygorem nieważności. W treści umowy należy zawrzeć te same obowiązki, jakie zostały nałożone na Wykonawcę z tytułu powierzenia danych osobowych. Termin płatności w umowie o podwykonawstwo za zakres prac wykonywanych przez Podwykon</w:t>
      </w:r>
      <w:r w:rsidR="00516D59">
        <w:rPr>
          <w:sz w:val="22"/>
          <w:szCs w:val="22"/>
        </w:rPr>
        <w:t>awcę nie może być dłuższy niż 30</w:t>
      </w:r>
      <w:r w:rsidRPr="00AB2589">
        <w:rPr>
          <w:sz w:val="22"/>
          <w:szCs w:val="22"/>
        </w:rPr>
        <w:t xml:space="preserve"> dni.</w:t>
      </w:r>
    </w:p>
    <w:p w:rsidR="00AB2589" w:rsidRDefault="00AB2589" w:rsidP="008C2357">
      <w:pPr>
        <w:pStyle w:val="Akapitzlist"/>
        <w:numPr>
          <w:ilvl w:val="0"/>
          <w:numId w:val="15"/>
        </w:numPr>
        <w:spacing w:after="240"/>
        <w:ind w:left="437" w:hanging="369"/>
        <w:jc w:val="both"/>
        <w:rPr>
          <w:sz w:val="22"/>
          <w:szCs w:val="22"/>
        </w:rPr>
      </w:pPr>
      <w:r w:rsidRPr="00AB2589">
        <w:rPr>
          <w:sz w:val="22"/>
          <w:szCs w:val="22"/>
        </w:rPr>
        <w:lastRenderedPageBreak/>
        <w:t>Wykonawca przedłoży Zamawiającemu poświadczoną za zgodność z oryginałem kopię zawartej umowy o podwykonawstwo, w terminie 7 dni od jej zawarcia.</w:t>
      </w:r>
    </w:p>
    <w:p w:rsidR="00B73484" w:rsidRPr="008C2357" w:rsidRDefault="00B73484" w:rsidP="008C2357">
      <w:pPr>
        <w:pStyle w:val="Akapitzlist"/>
        <w:numPr>
          <w:ilvl w:val="0"/>
          <w:numId w:val="15"/>
        </w:numPr>
        <w:spacing w:after="240"/>
        <w:ind w:left="437" w:hanging="369"/>
        <w:jc w:val="both"/>
        <w:rPr>
          <w:sz w:val="22"/>
          <w:szCs w:val="22"/>
        </w:rPr>
      </w:pPr>
      <w:r w:rsidRPr="00B73484">
        <w:rPr>
          <w:sz w:val="22"/>
          <w:szCs w:val="22"/>
        </w:rPr>
        <w:t xml:space="preserve">Podwykonawca w ramach podpowierzenia danych musi spełniać te same gwarancje </w:t>
      </w:r>
      <w:r w:rsidRPr="008C2357">
        <w:rPr>
          <w:sz w:val="22"/>
          <w:szCs w:val="22"/>
        </w:rPr>
        <w:t>i obowiązki jakie zostały nałożone na Wykonawcę w niniejszej Umowie.</w:t>
      </w:r>
    </w:p>
    <w:p w:rsidR="00055340" w:rsidRPr="00940145" w:rsidRDefault="008B7FBD" w:rsidP="00940145">
      <w:pPr>
        <w:pStyle w:val="Akapitzlist"/>
        <w:numPr>
          <w:ilvl w:val="0"/>
          <w:numId w:val="15"/>
        </w:numPr>
        <w:spacing w:after="240"/>
        <w:ind w:left="437" w:hanging="369"/>
        <w:jc w:val="both"/>
        <w:rPr>
          <w:sz w:val="22"/>
          <w:szCs w:val="22"/>
        </w:rPr>
      </w:pPr>
      <w:r>
        <w:rPr>
          <w:sz w:val="22"/>
          <w:szCs w:val="22"/>
        </w:rPr>
        <w:t>Wykonawca odpowiada za działania i zaniechania podwykonawców jak za swoje własne.</w:t>
      </w:r>
    </w:p>
    <w:p w:rsidR="00055340" w:rsidRPr="00412B64" w:rsidRDefault="00055340" w:rsidP="00055340">
      <w:pPr>
        <w:spacing w:after="240"/>
        <w:ind w:left="360"/>
        <w:contextualSpacing/>
        <w:jc w:val="center"/>
        <w:rPr>
          <w:b/>
          <w:sz w:val="22"/>
          <w:szCs w:val="22"/>
        </w:rPr>
      </w:pPr>
      <w:r w:rsidRPr="00412B64">
        <w:rPr>
          <w:b/>
          <w:sz w:val="22"/>
          <w:szCs w:val="22"/>
        </w:rPr>
        <w:t xml:space="preserve">§ </w:t>
      </w:r>
      <w:r>
        <w:rPr>
          <w:b/>
          <w:sz w:val="22"/>
          <w:szCs w:val="22"/>
        </w:rPr>
        <w:t>5</w:t>
      </w:r>
    </w:p>
    <w:p w:rsidR="00055340" w:rsidRPr="00412B64" w:rsidRDefault="00E4665E" w:rsidP="0080025A">
      <w:pPr>
        <w:spacing w:after="240"/>
        <w:ind w:left="360"/>
        <w:contextualSpacing/>
        <w:jc w:val="center"/>
        <w:rPr>
          <w:b/>
          <w:sz w:val="22"/>
          <w:szCs w:val="22"/>
        </w:rPr>
      </w:pPr>
      <w:r>
        <w:rPr>
          <w:b/>
          <w:sz w:val="22"/>
          <w:szCs w:val="22"/>
        </w:rPr>
        <w:t xml:space="preserve">Wynagrodzenie </w:t>
      </w:r>
      <w:r w:rsidR="009C066B">
        <w:rPr>
          <w:b/>
          <w:sz w:val="22"/>
          <w:szCs w:val="22"/>
        </w:rPr>
        <w:t>i</w:t>
      </w:r>
      <w:r>
        <w:rPr>
          <w:b/>
          <w:sz w:val="22"/>
          <w:szCs w:val="22"/>
        </w:rPr>
        <w:t xml:space="preserve"> </w:t>
      </w:r>
      <w:r w:rsidR="009C066B">
        <w:rPr>
          <w:b/>
          <w:sz w:val="22"/>
          <w:szCs w:val="22"/>
        </w:rPr>
        <w:t>płatno</w:t>
      </w:r>
      <w:r w:rsidR="00551661">
        <w:rPr>
          <w:b/>
          <w:sz w:val="22"/>
          <w:szCs w:val="22"/>
        </w:rPr>
        <w:t>ś</w:t>
      </w:r>
      <w:r w:rsidR="009C066B">
        <w:rPr>
          <w:b/>
          <w:sz w:val="22"/>
          <w:szCs w:val="22"/>
        </w:rPr>
        <w:t>ci</w:t>
      </w:r>
    </w:p>
    <w:p w:rsidR="00BA0E6F" w:rsidRPr="00D33D18" w:rsidRDefault="007B5FBD" w:rsidP="008C2357">
      <w:pPr>
        <w:pStyle w:val="Akapitzlist"/>
        <w:numPr>
          <w:ilvl w:val="0"/>
          <w:numId w:val="8"/>
        </w:numPr>
        <w:spacing w:after="240"/>
        <w:ind w:left="425" w:hanging="357"/>
        <w:jc w:val="both"/>
        <w:rPr>
          <w:sz w:val="22"/>
          <w:szCs w:val="22"/>
        </w:rPr>
      </w:pPr>
      <w:r w:rsidRPr="00D33D18">
        <w:rPr>
          <w:sz w:val="22"/>
          <w:szCs w:val="22"/>
        </w:rPr>
        <w:t>Z tytułu wykonania obowiązków wynikających z niniejszej umowy Zamawiający zapłaci Wyko</w:t>
      </w:r>
      <w:r w:rsidR="000A07D3" w:rsidRPr="00D33D18">
        <w:rPr>
          <w:sz w:val="22"/>
          <w:szCs w:val="22"/>
        </w:rPr>
        <w:t>nawcy wynagrodzenie w wysokości</w:t>
      </w:r>
      <w:r w:rsidR="00504B67" w:rsidRPr="00D33D18">
        <w:rPr>
          <w:sz w:val="22"/>
          <w:szCs w:val="22"/>
        </w:rPr>
        <w:t>……</w:t>
      </w:r>
      <w:r w:rsidR="000A07D3" w:rsidRPr="00D33D18">
        <w:rPr>
          <w:sz w:val="22"/>
          <w:szCs w:val="22"/>
        </w:rPr>
        <w:t>………………</w:t>
      </w:r>
      <w:r w:rsidRPr="00D33D18">
        <w:rPr>
          <w:sz w:val="22"/>
          <w:szCs w:val="22"/>
        </w:rPr>
        <w:t xml:space="preserve">……………….. zł </w:t>
      </w:r>
      <w:r w:rsidR="000A07D3" w:rsidRPr="00D33D18">
        <w:rPr>
          <w:sz w:val="22"/>
          <w:szCs w:val="22"/>
        </w:rPr>
        <w:t xml:space="preserve">netto plus należny podatek Vat </w:t>
      </w:r>
      <w:r w:rsidR="00504B67" w:rsidRPr="00D33D18">
        <w:rPr>
          <w:sz w:val="22"/>
          <w:szCs w:val="22"/>
        </w:rPr>
        <w:t>…..%</w:t>
      </w:r>
      <w:r w:rsidR="00C26AEC" w:rsidRPr="00D33D18">
        <w:rPr>
          <w:sz w:val="22"/>
          <w:szCs w:val="22"/>
        </w:rPr>
        <w:t xml:space="preserve"> </w:t>
      </w:r>
      <w:r w:rsidR="000A07D3" w:rsidRPr="00D33D18">
        <w:rPr>
          <w:sz w:val="22"/>
          <w:szCs w:val="22"/>
        </w:rPr>
        <w:t>……………….</w:t>
      </w:r>
      <w:r w:rsidR="00C26AEC" w:rsidRPr="00D33D18">
        <w:rPr>
          <w:sz w:val="22"/>
          <w:szCs w:val="22"/>
        </w:rPr>
        <w:t>zł</w:t>
      </w:r>
      <w:r w:rsidR="000A07D3" w:rsidRPr="00D33D18">
        <w:rPr>
          <w:sz w:val="22"/>
          <w:szCs w:val="22"/>
        </w:rPr>
        <w:t>, co stanowi ………………………………… zł brutto (słownie ……………………………</w:t>
      </w:r>
      <w:r w:rsidR="00504B67" w:rsidRPr="00D33D18">
        <w:rPr>
          <w:sz w:val="22"/>
          <w:szCs w:val="22"/>
        </w:rPr>
        <w:t>………………………….</w:t>
      </w:r>
      <w:r w:rsidR="000A07D3" w:rsidRPr="00D33D18">
        <w:rPr>
          <w:sz w:val="22"/>
          <w:szCs w:val="22"/>
        </w:rPr>
        <w:t xml:space="preserve">…..) </w:t>
      </w:r>
      <w:r w:rsidRPr="00D33D18">
        <w:rPr>
          <w:sz w:val="22"/>
          <w:szCs w:val="22"/>
        </w:rPr>
        <w:t>za 1 Mg odebranych i zagospodarowanych odpadów komunalnych</w:t>
      </w:r>
      <w:r w:rsidR="00BA0E6F" w:rsidRPr="00D33D18">
        <w:rPr>
          <w:sz w:val="22"/>
          <w:szCs w:val="22"/>
        </w:rPr>
        <w:t>.</w:t>
      </w:r>
      <w:r w:rsidR="00F72B04" w:rsidRPr="00D33D18">
        <w:rPr>
          <w:sz w:val="22"/>
          <w:szCs w:val="22"/>
        </w:rPr>
        <w:t xml:space="preserve"> </w:t>
      </w:r>
    </w:p>
    <w:p w:rsidR="00F72B04" w:rsidRPr="00D33D18" w:rsidRDefault="00BA0E6F" w:rsidP="008C2357">
      <w:pPr>
        <w:pStyle w:val="Akapitzlist"/>
        <w:numPr>
          <w:ilvl w:val="0"/>
          <w:numId w:val="8"/>
        </w:numPr>
        <w:spacing w:after="240"/>
        <w:ind w:left="425" w:hanging="357"/>
        <w:jc w:val="both"/>
        <w:rPr>
          <w:sz w:val="22"/>
          <w:szCs w:val="22"/>
        </w:rPr>
      </w:pPr>
      <w:r w:rsidRPr="00D33D18">
        <w:rPr>
          <w:sz w:val="22"/>
          <w:szCs w:val="22"/>
        </w:rPr>
        <w:t>Szacuje się, że wynagrodzenie Wykonawcy za wykonanie przedmiotu umowy nie przekroczy kwoty …………………….. netto, tj. ……………………..brutto, co stanowi  iloczyn szacunkowej ilości odpadów komunalnych oraz ceny jednostkowej brutto za odbiór i zagospodarowanie 1 Mg odpadów komunalnych. R</w:t>
      </w:r>
      <w:r w:rsidR="00F72B04" w:rsidRPr="00D33D18">
        <w:rPr>
          <w:sz w:val="22"/>
          <w:szCs w:val="22"/>
        </w:rPr>
        <w:t>zeczywiste ilości odebranych i zagospodarowanych odpadów komunalnych</w:t>
      </w:r>
      <w:r w:rsidRPr="00D33D18">
        <w:rPr>
          <w:sz w:val="22"/>
          <w:szCs w:val="22"/>
        </w:rPr>
        <w:t xml:space="preserve"> w okresie realizacji niniejszej umowy</w:t>
      </w:r>
      <w:r w:rsidR="00F72B04" w:rsidRPr="00D33D18">
        <w:rPr>
          <w:sz w:val="22"/>
          <w:szCs w:val="22"/>
        </w:rPr>
        <w:t xml:space="preserve"> </w:t>
      </w:r>
      <w:r w:rsidRPr="00D33D18">
        <w:rPr>
          <w:sz w:val="22"/>
          <w:szCs w:val="22"/>
        </w:rPr>
        <w:t xml:space="preserve">mogą różnić się od </w:t>
      </w:r>
      <w:r w:rsidR="00F72B04" w:rsidRPr="00D33D18">
        <w:rPr>
          <w:sz w:val="22"/>
          <w:szCs w:val="22"/>
        </w:rPr>
        <w:t xml:space="preserve"> ilości odpadów komunalnych</w:t>
      </w:r>
      <w:r w:rsidRPr="00D33D18">
        <w:rPr>
          <w:sz w:val="22"/>
          <w:szCs w:val="22"/>
        </w:rPr>
        <w:t xml:space="preserve"> szacowanych na dzień podpisania umowy</w:t>
      </w:r>
      <w:r w:rsidR="00D33D18" w:rsidRPr="00D33D18">
        <w:rPr>
          <w:sz w:val="22"/>
          <w:szCs w:val="22"/>
        </w:rPr>
        <w:t>.</w:t>
      </w:r>
    </w:p>
    <w:p w:rsidR="00F44483" w:rsidRPr="00D33D18" w:rsidRDefault="000A07D3" w:rsidP="008C2357">
      <w:pPr>
        <w:pStyle w:val="Akapitzlist"/>
        <w:numPr>
          <w:ilvl w:val="0"/>
          <w:numId w:val="8"/>
        </w:numPr>
        <w:spacing w:after="240"/>
        <w:ind w:left="425" w:hanging="357"/>
        <w:jc w:val="both"/>
        <w:rPr>
          <w:sz w:val="22"/>
          <w:szCs w:val="22"/>
        </w:rPr>
      </w:pPr>
      <w:r w:rsidRPr="00D33D18">
        <w:rPr>
          <w:sz w:val="22"/>
          <w:szCs w:val="22"/>
        </w:rPr>
        <w:t>Wynagrodzenie</w:t>
      </w:r>
      <w:r w:rsidR="006659C4" w:rsidRPr="00D33D18">
        <w:rPr>
          <w:sz w:val="22"/>
          <w:szCs w:val="22"/>
        </w:rPr>
        <w:t xml:space="preserve"> okr</w:t>
      </w:r>
      <w:r w:rsidRPr="00D33D18">
        <w:rPr>
          <w:sz w:val="22"/>
          <w:szCs w:val="22"/>
        </w:rPr>
        <w:t>eślone w ust. 1 zawiera wszystkie</w:t>
      </w:r>
      <w:r w:rsidR="007612DB" w:rsidRPr="00D33D18">
        <w:rPr>
          <w:sz w:val="22"/>
          <w:szCs w:val="22"/>
        </w:rPr>
        <w:t xml:space="preserve"> koszty związane z </w:t>
      </w:r>
      <w:r w:rsidRPr="00D33D18">
        <w:rPr>
          <w:sz w:val="22"/>
          <w:szCs w:val="22"/>
        </w:rPr>
        <w:t>prawidłowym wykonaniem przedmiotu umowy</w:t>
      </w:r>
      <w:r w:rsidR="007612DB" w:rsidRPr="00D33D18">
        <w:rPr>
          <w:sz w:val="22"/>
          <w:szCs w:val="22"/>
        </w:rPr>
        <w:t>.</w:t>
      </w:r>
    </w:p>
    <w:p w:rsidR="000A07D3" w:rsidRPr="00D33D18" w:rsidRDefault="007612DB" w:rsidP="008C2357">
      <w:pPr>
        <w:pStyle w:val="Akapitzlist"/>
        <w:numPr>
          <w:ilvl w:val="0"/>
          <w:numId w:val="8"/>
        </w:numPr>
        <w:spacing w:after="240"/>
        <w:ind w:left="425" w:hanging="357"/>
        <w:jc w:val="both"/>
        <w:rPr>
          <w:sz w:val="22"/>
          <w:szCs w:val="22"/>
        </w:rPr>
      </w:pPr>
      <w:r w:rsidRPr="00D33D18">
        <w:rPr>
          <w:sz w:val="22"/>
          <w:szCs w:val="22"/>
        </w:rPr>
        <w:t xml:space="preserve">Zapłata wynagrodzenia odbywać się będzie w systemie miesięcznym. </w:t>
      </w:r>
    </w:p>
    <w:p w:rsidR="003C297F" w:rsidRPr="00D33D18" w:rsidRDefault="007612DB" w:rsidP="008C2357">
      <w:pPr>
        <w:pStyle w:val="Akapitzlist"/>
        <w:numPr>
          <w:ilvl w:val="0"/>
          <w:numId w:val="8"/>
        </w:numPr>
        <w:spacing w:after="240"/>
        <w:ind w:left="425" w:hanging="357"/>
        <w:jc w:val="both"/>
        <w:rPr>
          <w:sz w:val="22"/>
          <w:szCs w:val="22"/>
        </w:rPr>
      </w:pPr>
      <w:r w:rsidRPr="00D33D18">
        <w:rPr>
          <w:sz w:val="22"/>
          <w:szCs w:val="22"/>
        </w:rPr>
        <w:t xml:space="preserve">Podstawą zapłaty wynagrodzenia </w:t>
      </w:r>
      <w:r w:rsidR="00F44483" w:rsidRPr="00D33D18">
        <w:rPr>
          <w:sz w:val="22"/>
          <w:szCs w:val="22"/>
        </w:rPr>
        <w:t xml:space="preserve">każdorazowo </w:t>
      </w:r>
      <w:r w:rsidRPr="00D33D18">
        <w:rPr>
          <w:sz w:val="22"/>
          <w:szCs w:val="22"/>
        </w:rPr>
        <w:t>będzie prawidłowo wystawiona przez Wykonawcę</w:t>
      </w:r>
      <w:r w:rsidR="00764933" w:rsidRPr="00D33D18">
        <w:rPr>
          <w:sz w:val="22"/>
          <w:szCs w:val="22"/>
        </w:rPr>
        <w:t xml:space="preserve"> i doręczona Zamawiającemu</w:t>
      </w:r>
      <w:r w:rsidRPr="00D33D18">
        <w:rPr>
          <w:sz w:val="22"/>
          <w:szCs w:val="22"/>
        </w:rPr>
        <w:t xml:space="preserve"> faktura VAT.</w:t>
      </w:r>
    </w:p>
    <w:p w:rsidR="003C297F" w:rsidRDefault="00AD4CE6" w:rsidP="008C2357">
      <w:pPr>
        <w:pStyle w:val="Akapitzlist"/>
        <w:numPr>
          <w:ilvl w:val="0"/>
          <w:numId w:val="8"/>
        </w:numPr>
        <w:spacing w:after="240"/>
        <w:ind w:left="425" w:hanging="357"/>
        <w:jc w:val="both"/>
        <w:rPr>
          <w:sz w:val="22"/>
          <w:szCs w:val="22"/>
        </w:rPr>
      </w:pPr>
      <w:r w:rsidRPr="003C297F">
        <w:rPr>
          <w:sz w:val="22"/>
          <w:szCs w:val="22"/>
        </w:rPr>
        <w:t xml:space="preserve">Podstawą wystawienia faktury będzie zestawienie, o którym mowa w </w:t>
      </w:r>
      <w:r w:rsidR="00F04D14">
        <w:rPr>
          <w:sz w:val="22"/>
          <w:szCs w:val="22"/>
        </w:rPr>
        <w:t>§ 2 ust. 2 pkt. 24</w:t>
      </w:r>
      <w:r w:rsidR="003C297F" w:rsidRPr="003C297F">
        <w:rPr>
          <w:sz w:val="22"/>
          <w:szCs w:val="22"/>
        </w:rPr>
        <w:t xml:space="preserve"> niniejszej umowy.</w:t>
      </w:r>
    </w:p>
    <w:p w:rsidR="003C297F" w:rsidRDefault="00F44483" w:rsidP="008C2357">
      <w:pPr>
        <w:pStyle w:val="Akapitzlist"/>
        <w:numPr>
          <w:ilvl w:val="0"/>
          <w:numId w:val="8"/>
        </w:numPr>
        <w:spacing w:after="240"/>
        <w:ind w:left="425" w:hanging="357"/>
        <w:jc w:val="both"/>
        <w:rPr>
          <w:sz w:val="22"/>
          <w:szCs w:val="22"/>
        </w:rPr>
      </w:pPr>
      <w:r w:rsidRPr="003C297F">
        <w:rPr>
          <w:sz w:val="22"/>
          <w:szCs w:val="22"/>
        </w:rPr>
        <w:t xml:space="preserve">Wynagrodzenie płatne będzie przelewem w terminie </w:t>
      </w:r>
      <w:r w:rsidR="008A6B43" w:rsidRPr="003C297F">
        <w:rPr>
          <w:sz w:val="22"/>
          <w:szCs w:val="22"/>
        </w:rPr>
        <w:t>30</w:t>
      </w:r>
      <w:r w:rsidRPr="003C297F">
        <w:rPr>
          <w:sz w:val="22"/>
          <w:szCs w:val="22"/>
        </w:rPr>
        <w:t xml:space="preserve"> dni od daty otrzymania przez Zamawiającego prawidłowo wystawionej faktury VAT, na rachunek bankowy wskazany w fakturze.</w:t>
      </w:r>
    </w:p>
    <w:p w:rsidR="008B7FBD" w:rsidRDefault="008B7FBD" w:rsidP="008C2357">
      <w:pPr>
        <w:pStyle w:val="Akapitzlist"/>
        <w:numPr>
          <w:ilvl w:val="0"/>
          <w:numId w:val="8"/>
        </w:numPr>
        <w:spacing w:after="240"/>
        <w:ind w:left="425" w:hanging="357"/>
        <w:jc w:val="both"/>
        <w:rPr>
          <w:sz w:val="22"/>
          <w:szCs w:val="22"/>
        </w:rPr>
      </w:pPr>
      <w:r w:rsidRPr="003C297F">
        <w:rPr>
          <w:sz w:val="22"/>
          <w:szCs w:val="22"/>
        </w:rPr>
        <w:t>Wykonawca oświadcza, iż rachunek bankowy, na który będzie przekazywane wynagrodzenie, jest rachunkiem wpisanym na listę prowadzoną przez Szefa Krajowej Administracji Skarbowej, stosownie do przepisów ustawy o podatku od towarów i usług</w:t>
      </w:r>
    </w:p>
    <w:p w:rsidR="006B6E63" w:rsidRPr="008B7FBD" w:rsidRDefault="00F44483" w:rsidP="008C2357">
      <w:pPr>
        <w:pStyle w:val="Akapitzlist"/>
        <w:numPr>
          <w:ilvl w:val="0"/>
          <w:numId w:val="8"/>
        </w:numPr>
        <w:spacing w:after="240"/>
        <w:ind w:left="425" w:hanging="357"/>
        <w:jc w:val="both"/>
        <w:rPr>
          <w:sz w:val="22"/>
          <w:szCs w:val="22"/>
        </w:rPr>
      </w:pPr>
      <w:r w:rsidRPr="003C297F">
        <w:rPr>
          <w:sz w:val="22"/>
          <w:szCs w:val="22"/>
        </w:rPr>
        <w:t>Błędnie wystawiona faktura VAT spowoduje wyznaczenie ponownego terminu płatności liczonego od daty doręczenia poprawionej faktury lub brakujących dokumentów.</w:t>
      </w:r>
    </w:p>
    <w:p w:rsidR="005A7217" w:rsidRDefault="005A7217" w:rsidP="008C2357">
      <w:pPr>
        <w:pStyle w:val="Akapitzlist"/>
        <w:numPr>
          <w:ilvl w:val="0"/>
          <w:numId w:val="8"/>
        </w:numPr>
        <w:ind w:left="425" w:hanging="357"/>
        <w:rPr>
          <w:sz w:val="22"/>
          <w:szCs w:val="22"/>
        </w:rPr>
      </w:pPr>
      <w:r w:rsidRPr="005A7217">
        <w:rPr>
          <w:sz w:val="22"/>
          <w:szCs w:val="22"/>
        </w:rPr>
        <w:t>Strony ustalają, iż dniem zapłaty będzie dzień obciążenia rachunku bankowego Zamawiającego.</w:t>
      </w:r>
    </w:p>
    <w:p w:rsidR="006B6E63" w:rsidRDefault="006B6E63" w:rsidP="008C2357">
      <w:pPr>
        <w:pStyle w:val="Akapitzlist"/>
        <w:numPr>
          <w:ilvl w:val="0"/>
          <w:numId w:val="8"/>
        </w:numPr>
        <w:ind w:left="425" w:hanging="357"/>
        <w:jc w:val="both"/>
        <w:rPr>
          <w:sz w:val="22"/>
          <w:szCs w:val="22"/>
        </w:rPr>
      </w:pPr>
      <w:r>
        <w:rPr>
          <w:sz w:val="22"/>
          <w:szCs w:val="22"/>
        </w:rPr>
        <w:t>W przypadku powier</w:t>
      </w:r>
      <w:r w:rsidR="008B7FBD">
        <w:rPr>
          <w:sz w:val="22"/>
          <w:szCs w:val="22"/>
        </w:rPr>
        <w:t>zenia przez Wykonawcę realizacji</w:t>
      </w:r>
      <w:r>
        <w:rPr>
          <w:sz w:val="22"/>
          <w:szCs w:val="22"/>
        </w:rPr>
        <w:t xml:space="preserve"> części usługi podwykonawcom, Wykonawca jest zobowiązany do dokonania we własnym zakresie zapłaty wynagrodzenia należnego </w:t>
      </w:r>
      <w:r w:rsidR="008B7FBD">
        <w:rPr>
          <w:sz w:val="22"/>
          <w:szCs w:val="22"/>
        </w:rPr>
        <w:t>podwykonawcy z zachowaniem terminu płatności określonej w umowie z podwykonawcą.</w:t>
      </w:r>
    </w:p>
    <w:p w:rsidR="008B7FBD" w:rsidRPr="00E43A23" w:rsidRDefault="008B7FBD" w:rsidP="008C2357">
      <w:pPr>
        <w:pStyle w:val="Akapitzlist"/>
        <w:numPr>
          <w:ilvl w:val="0"/>
          <w:numId w:val="8"/>
        </w:numPr>
        <w:ind w:left="425" w:hanging="357"/>
        <w:jc w:val="both"/>
        <w:rPr>
          <w:sz w:val="22"/>
          <w:szCs w:val="22"/>
        </w:rPr>
      </w:pPr>
      <w:r>
        <w:rPr>
          <w:sz w:val="22"/>
          <w:szCs w:val="22"/>
        </w:rPr>
        <w:t xml:space="preserve">Dla potwierdzenia dokonanej zapłaty, o której mowa w </w:t>
      </w:r>
      <w:r w:rsidRPr="00E43A23">
        <w:rPr>
          <w:sz w:val="22"/>
          <w:szCs w:val="22"/>
        </w:rPr>
        <w:t>ust. 1</w:t>
      </w:r>
      <w:r w:rsidR="0086196A" w:rsidRPr="00E43A23">
        <w:rPr>
          <w:sz w:val="22"/>
          <w:szCs w:val="22"/>
        </w:rPr>
        <w:t>1</w:t>
      </w:r>
      <w:r w:rsidRPr="00E43A23">
        <w:rPr>
          <w:sz w:val="22"/>
          <w:szCs w:val="22"/>
        </w:rPr>
        <w:t xml:space="preserve"> wraz z miesięczną fakturą Wykonawca dołączy kopię faktur podwykonawców wraz z potwierdzeniem ich zapł</w:t>
      </w:r>
      <w:r w:rsidR="00405BD2" w:rsidRPr="00E43A23">
        <w:rPr>
          <w:sz w:val="22"/>
          <w:szCs w:val="22"/>
        </w:rPr>
        <w:t>aty, a w przypadku braku</w:t>
      </w:r>
      <w:r w:rsidR="00A12032" w:rsidRPr="00E43A23">
        <w:rPr>
          <w:sz w:val="22"/>
          <w:szCs w:val="22"/>
        </w:rPr>
        <w:t xml:space="preserve"> świadczenia usługi przez Podwykonawcę</w:t>
      </w:r>
      <w:r w:rsidR="00405BD2" w:rsidRPr="00E43A23">
        <w:rPr>
          <w:sz w:val="22"/>
          <w:szCs w:val="22"/>
        </w:rPr>
        <w:t xml:space="preserve"> dołączy oświadczenie o braku świadczenia usługi objętej umową z podwykonawcami.</w:t>
      </w:r>
    </w:p>
    <w:p w:rsidR="00FB3CD8" w:rsidRPr="00E43A23" w:rsidRDefault="00FB3CD8" w:rsidP="008C2357">
      <w:pPr>
        <w:pStyle w:val="Akapitzlist"/>
        <w:numPr>
          <w:ilvl w:val="0"/>
          <w:numId w:val="8"/>
        </w:numPr>
        <w:ind w:left="425" w:hanging="357"/>
        <w:jc w:val="both"/>
        <w:rPr>
          <w:sz w:val="22"/>
          <w:szCs w:val="22"/>
        </w:rPr>
      </w:pPr>
      <w:r w:rsidRPr="00E43A23">
        <w:rPr>
          <w:sz w:val="22"/>
          <w:szCs w:val="22"/>
        </w:rPr>
        <w:t>Zamawiający może dokonać bezpośredniej zapłaty wy</w:t>
      </w:r>
      <w:r w:rsidR="00A95F08" w:rsidRPr="00E43A23">
        <w:rPr>
          <w:sz w:val="22"/>
          <w:szCs w:val="22"/>
        </w:rPr>
        <w:t>magan</w:t>
      </w:r>
      <w:r w:rsidRPr="00E43A23">
        <w:rPr>
          <w:sz w:val="22"/>
          <w:szCs w:val="22"/>
        </w:rPr>
        <w:t xml:space="preserve">ego wynagrodzenia przysługującego podwykonawcy, który zawarł zaakceptowaną przez Zamawiającego </w:t>
      </w:r>
      <w:r w:rsidR="00A95F08" w:rsidRPr="00E43A23">
        <w:rPr>
          <w:sz w:val="22"/>
          <w:szCs w:val="22"/>
        </w:rPr>
        <w:t>umowę o podwykonawstwo, której przedmiotem</w:t>
      </w:r>
      <w:r w:rsidR="000C6736" w:rsidRPr="00E43A23">
        <w:rPr>
          <w:sz w:val="22"/>
          <w:szCs w:val="22"/>
        </w:rPr>
        <w:t xml:space="preserve"> są</w:t>
      </w:r>
      <w:r w:rsidR="00A95F08" w:rsidRPr="00E43A23">
        <w:rPr>
          <w:sz w:val="22"/>
          <w:szCs w:val="22"/>
        </w:rPr>
        <w:t xml:space="preserve"> usługi</w:t>
      </w:r>
      <w:r w:rsidR="000C6736" w:rsidRPr="00E43A23">
        <w:rPr>
          <w:sz w:val="22"/>
          <w:szCs w:val="22"/>
        </w:rPr>
        <w:t xml:space="preserve"> związane z realizacją niniejszej umowy</w:t>
      </w:r>
      <w:r w:rsidR="00A95F08" w:rsidRPr="00E43A23">
        <w:rPr>
          <w:sz w:val="22"/>
          <w:szCs w:val="22"/>
        </w:rPr>
        <w:t>, w przypadku uchylania się od obowiązku zapłaty odpowiednio przez Wykonawcę zamówienia lub na uzasadniony wniosek Wykonawcy.</w:t>
      </w:r>
    </w:p>
    <w:p w:rsidR="00A95F08" w:rsidRPr="00E43A23" w:rsidRDefault="00A95F08" w:rsidP="008C2357">
      <w:pPr>
        <w:pStyle w:val="Akapitzlist"/>
        <w:numPr>
          <w:ilvl w:val="0"/>
          <w:numId w:val="8"/>
        </w:numPr>
        <w:ind w:left="425" w:hanging="357"/>
        <w:jc w:val="both"/>
        <w:rPr>
          <w:sz w:val="22"/>
          <w:szCs w:val="22"/>
        </w:rPr>
      </w:pPr>
      <w:r w:rsidRPr="00E43A23">
        <w:rPr>
          <w:sz w:val="22"/>
          <w:szCs w:val="22"/>
        </w:rPr>
        <w:t>Wynagrodzenie, o którym mowa w ust. 1</w:t>
      </w:r>
      <w:r w:rsidR="00F72B04" w:rsidRPr="00E43A23">
        <w:rPr>
          <w:sz w:val="22"/>
          <w:szCs w:val="22"/>
        </w:rPr>
        <w:t>3</w:t>
      </w:r>
      <w:r w:rsidRPr="00E43A23">
        <w:rPr>
          <w:sz w:val="22"/>
          <w:szCs w:val="22"/>
        </w:rPr>
        <w:t xml:space="preserve"> dotyczy wyłącznie należności powstałych po przedłożeniu Zamawiającemu poświadczonej za zgodność z oryginałem kopii umowy o podwykonawstwo, której przedmiotem są usługi związane z realizacją niniejszej umowy.</w:t>
      </w:r>
    </w:p>
    <w:p w:rsidR="00A95F08" w:rsidRPr="00E43A23" w:rsidRDefault="00A95F08" w:rsidP="008C2357">
      <w:pPr>
        <w:pStyle w:val="Akapitzlist"/>
        <w:numPr>
          <w:ilvl w:val="0"/>
          <w:numId w:val="8"/>
        </w:numPr>
        <w:ind w:left="425" w:hanging="357"/>
        <w:jc w:val="both"/>
        <w:rPr>
          <w:sz w:val="22"/>
          <w:szCs w:val="22"/>
        </w:rPr>
      </w:pPr>
      <w:r w:rsidRPr="00E43A23">
        <w:rPr>
          <w:sz w:val="22"/>
          <w:szCs w:val="22"/>
        </w:rPr>
        <w:t>Bezpośrednia zapłata obejmuje wyłącznie należne wynagrodzenie bez odsetek należnych podwykonawcy.</w:t>
      </w:r>
    </w:p>
    <w:p w:rsidR="00940145" w:rsidRPr="00E43A23" w:rsidRDefault="001D27C6" w:rsidP="008C2357">
      <w:pPr>
        <w:pStyle w:val="Akapitzlist"/>
        <w:numPr>
          <w:ilvl w:val="0"/>
          <w:numId w:val="8"/>
        </w:numPr>
        <w:ind w:left="425" w:hanging="357"/>
        <w:jc w:val="both"/>
        <w:rPr>
          <w:sz w:val="22"/>
          <w:szCs w:val="22"/>
        </w:rPr>
      </w:pPr>
      <w:r w:rsidRPr="00E43A23">
        <w:rPr>
          <w:sz w:val="22"/>
          <w:szCs w:val="22"/>
        </w:rPr>
        <w:lastRenderedPageBreak/>
        <w:t xml:space="preserve">W przypadku dokonania bezpośredniej zapłaty podwykonawcy, o której mowa w ust. </w:t>
      </w:r>
      <w:r w:rsidR="00F72B04" w:rsidRPr="00E43A23">
        <w:rPr>
          <w:sz w:val="22"/>
          <w:szCs w:val="22"/>
        </w:rPr>
        <w:t>13</w:t>
      </w:r>
      <w:r w:rsidRPr="00E43A23">
        <w:rPr>
          <w:sz w:val="22"/>
          <w:szCs w:val="22"/>
        </w:rPr>
        <w:t xml:space="preserve"> Zamawiający potrąci kwotę wypłaconego wynagrodzenia z wynagrodzenia należnego Wykonawcy.</w:t>
      </w:r>
    </w:p>
    <w:p w:rsidR="001F214A" w:rsidRPr="00940145" w:rsidRDefault="001F214A" w:rsidP="00940145">
      <w:pPr>
        <w:pStyle w:val="Akapitzlist"/>
        <w:ind w:left="425"/>
        <w:jc w:val="both"/>
      </w:pPr>
    </w:p>
    <w:p w:rsidR="007612DB" w:rsidRDefault="007612DB" w:rsidP="000C6736">
      <w:pPr>
        <w:spacing w:after="240"/>
        <w:contextualSpacing/>
        <w:jc w:val="center"/>
        <w:rPr>
          <w:b/>
          <w:sz w:val="22"/>
          <w:szCs w:val="22"/>
        </w:rPr>
      </w:pPr>
      <w:r w:rsidRPr="00412B64">
        <w:rPr>
          <w:b/>
          <w:sz w:val="22"/>
          <w:szCs w:val="22"/>
        </w:rPr>
        <w:t xml:space="preserve">§ </w:t>
      </w:r>
      <w:r w:rsidR="00551661">
        <w:rPr>
          <w:b/>
          <w:sz w:val="22"/>
          <w:szCs w:val="22"/>
        </w:rPr>
        <w:t>6</w:t>
      </w:r>
    </w:p>
    <w:p w:rsidR="009C066B" w:rsidRDefault="009C066B" w:rsidP="0080025A">
      <w:pPr>
        <w:spacing w:after="240"/>
        <w:contextualSpacing/>
        <w:jc w:val="center"/>
        <w:rPr>
          <w:b/>
          <w:sz w:val="22"/>
          <w:szCs w:val="22"/>
        </w:rPr>
      </w:pPr>
      <w:r>
        <w:rPr>
          <w:b/>
          <w:sz w:val="22"/>
          <w:szCs w:val="22"/>
        </w:rPr>
        <w:t>Personel Wykonawcy</w:t>
      </w:r>
    </w:p>
    <w:p w:rsidR="009C066B" w:rsidRDefault="009C066B" w:rsidP="0080025A">
      <w:pPr>
        <w:spacing w:after="240"/>
        <w:contextualSpacing/>
        <w:jc w:val="center"/>
        <w:rPr>
          <w:b/>
          <w:sz w:val="22"/>
          <w:szCs w:val="22"/>
        </w:rPr>
      </w:pPr>
    </w:p>
    <w:p w:rsidR="004A695B" w:rsidRPr="004A695B" w:rsidRDefault="004A695B" w:rsidP="00600521">
      <w:pPr>
        <w:numPr>
          <w:ilvl w:val="0"/>
          <w:numId w:val="16"/>
        </w:numPr>
        <w:ind w:left="426"/>
        <w:contextualSpacing/>
        <w:jc w:val="both"/>
        <w:rPr>
          <w:bCs/>
          <w:sz w:val="22"/>
          <w:szCs w:val="22"/>
        </w:rPr>
      </w:pPr>
      <w:r w:rsidRPr="004A695B">
        <w:rPr>
          <w:bCs/>
          <w:sz w:val="22"/>
          <w:szCs w:val="22"/>
        </w:rPr>
        <w:t xml:space="preserve">Wykonawca zobowiązuje się, że osoby wykonujące następujące czynności w zakresie realizacji zamówienia: </w:t>
      </w:r>
    </w:p>
    <w:p w:rsidR="004A695B" w:rsidRPr="004A695B" w:rsidRDefault="004A695B" w:rsidP="00600521">
      <w:pPr>
        <w:ind w:left="709"/>
        <w:contextualSpacing/>
        <w:jc w:val="both"/>
        <w:rPr>
          <w:bCs/>
          <w:sz w:val="22"/>
          <w:szCs w:val="22"/>
        </w:rPr>
      </w:pPr>
      <w:r w:rsidRPr="004A695B">
        <w:rPr>
          <w:bCs/>
          <w:sz w:val="22"/>
          <w:szCs w:val="22"/>
        </w:rPr>
        <w:t>1) koordynowanie zadań Wykonawcy w zakresie realizacji zamówienia, w szczególności nadzór nad właściwą realizacją usługi – min. 1 osoba,</w:t>
      </w:r>
    </w:p>
    <w:p w:rsidR="004A695B" w:rsidRPr="004A695B" w:rsidRDefault="004A695B" w:rsidP="004A695B">
      <w:pPr>
        <w:spacing w:after="240"/>
        <w:ind w:left="720"/>
        <w:contextualSpacing/>
        <w:jc w:val="both"/>
        <w:rPr>
          <w:bCs/>
          <w:sz w:val="22"/>
          <w:szCs w:val="22"/>
        </w:rPr>
      </w:pPr>
      <w:r w:rsidRPr="004A695B">
        <w:rPr>
          <w:bCs/>
          <w:sz w:val="22"/>
          <w:szCs w:val="22"/>
        </w:rPr>
        <w:t>2) obsługa bieżąca zgłoszeń mieszkańców, w szczególności bieżąca aktualizacja wykazu obsługiwanych nieruchomości oraz pojemników, sporządzanie sprawozdań i rozliczeń – min. 1 osoba,</w:t>
      </w:r>
    </w:p>
    <w:p w:rsidR="004A695B" w:rsidRDefault="004A695B" w:rsidP="004A695B">
      <w:pPr>
        <w:spacing w:after="240"/>
        <w:ind w:left="720"/>
        <w:contextualSpacing/>
        <w:jc w:val="both"/>
        <w:rPr>
          <w:bCs/>
          <w:sz w:val="22"/>
          <w:szCs w:val="22"/>
        </w:rPr>
      </w:pPr>
      <w:r w:rsidRPr="004A695B">
        <w:rPr>
          <w:bCs/>
          <w:sz w:val="22"/>
          <w:szCs w:val="22"/>
        </w:rPr>
        <w:t>będą w okresie realizacji umowy zatrudnieni na podstawie umowy o pracę w rozumieniu przepisów ustawy z dnia 26 czerwca 1974 r. – Kodeks pracy (Dz. U. z 2018 r., poz. 917 z późn. zm.).</w:t>
      </w:r>
    </w:p>
    <w:p w:rsidR="004A695B" w:rsidRPr="009C066B" w:rsidRDefault="004A695B" w:rsidP="00940145">
      <w:pPr>
        <w:numPr>
          <w:ilvl w:val="0"/>
          <w:numId w:val="16"/>
        </w:numPr>
        <w:spacing w:after="240"/>
        <w:ind w:left="426"/>
        <w:contextualSpacing/>
        <w:jc w:val="both"/>
        <w:rPr>
          <w:bCs/>
          <w:sz w:val="22"/>
          <w:szCs w:val="22"/>
        </w:rPr>
      </w:pPr>
      <w:r>
        <w:rPr>
          <w:bCs/>
          <w:sz w:val="22"/>
          <w:szCs w:val="22"/>
        </w:rPr>
        <w:t xml:space="preserve">Zamawiającemu na każdym etapie realizacji usługi przysługuje prawo do przeprowadzenia kontroli obowiązku Wykonawcy określonego w ust. 1, w szczególności Wykonawca lub podwykonawca w odniesieniu do pracowników wymienionych w pkt. 1 musi na żądanie Zamawiającego przedstawić kopię </w:t>
      </w:r>
      <w:r w:rsidR="004A07E7">
        <w:rPr>
          <w:bCs/>
          <w:sz w:val="22"/>
          <w:szCs w:val="22"/>
        </w:rPr>
        <w:t>zanonimizowanych umów o pracę, zgłoszeń do ubezpieczenia społecznego, bądź ewidencji czasu pracy.</w:t>
      </w:r>
    </w:p>
    <w:p w:rsidR="009C066B" w:rsidRDefault="009C066B" w:rsidP="0080025A">
      <w:pPr>
        <w:spacing w:after="240"/>
        <w:contextualSpacing/>
        <w:jc w:val="center"/>
        <w:rPr>
          <w:b/>
          <w:sz w:val="22"/>
          <w:szCs w:val="22"/>
        </w:rPr>
      </w:pPr>
    </w:p>
    <w:p w:rsidR="009C066B" w:rsidRDefault="009C066B" w:rsidP="009C066B">
      <w:pPr>
        <w:spacing w:after="240"/>
        <w:contextualSpacing/>
        <w:jc w:val="center"/>
        <w:rPr>
          <w:b/>
          <w:sz w:val="22"/>
          <w:szCs w:val="22"/>
        </w:rPr>
      </w:pPr>
      <w:r w:rsidRPr="00412B64">
        <w:rPr>
          <w:b/>
          <w:sz w:val="22"/>
          <w:szCs w:val="22"/>
        </w:rPr>
        <w:t xml:space="preserve">§ </w:t>
      </w:r>
      <w:r w:rsidR="00551661">
        <w:rPr>
          <w:b/>
          <w:sz w:val="22"/>
          <w:szCs w:val="22"/>
        </w:rPr>
        <w:t>7</w:t>
      </w:r>
    </w:p>
    <w:p w:rsidR="009C066B" w:rsidRPr="00412B64" w:rsidRDefault="009C066B" w:rsidP="0080025A">
      <w:pPr>
        <w:spacing w:after="240"/>
        <w:contextualSpacing/>
        <w:jc w:val="center"/>
        <w:rPr>
          <w:b/>
          <w:sz w:val="22"/>
          <w:szCs w:val="22"/>
        </w:rPr>
      </w:pPr>
      <w:r>
        <w:rPr>
          <w:b/>
          <w:sz w:val="22"/>
          <w:szCs w:val="22"/>
        </w:rPr>
        <w:t>Odszkodowania i kary umowne</w:t>
      </w:r>
    </w:p>
    <w:p w:rsidR="00CB6ABB" w:rsidRPr="00412B64" w:rsidRDefault="00F44483" w:rsidP="00600521">
      <w:pPr>
        <w:pStyle w:val="Akapitzlist"/>
        <w:numPr>
          <w:ilvl w:val="1"/>
          <w:numId w:val="2"/>
        </w:numPr>
        <w:tabs>
          <w:tab w:val="clear" w:pos="1440"/>
        </w:tabs>
        <w:spacing w:after="240"/>
        <w:ind w:left="426"/>
        <w:jc w:val="both"/>
        <w:rPr>
          <w:bCs/>
          <w:sz w:val="22"/>
          <w:szCs w:val="22"/>
        </w:rPr>
      </w:pPr>
      <w:r w:rsidRPr="00412B64">
        <w:rPr>
          <w:bCs/>
          <w:sz w:val="22"/>
          <w:szCs w:val="22"/>
        </w:rPr>
        <w:t xml:space="preserve">Wykonawca jest odpowiedzialny wobec Zamawiającego za niewykonanie lub nienależyte wykonanie umowy. </w:t>
      </w:r>
    </w:p>
    <w:p w:rsidR="00CB6ABB" w:rsidRPr="00412B64" w:rsidRDefault="00F44483" w:rsidP="00600521">
      <w:pPr>
        <w:pStyle w:val="Akapitzlist"/>
        <w:numPr>
          <w:ilvl w:val="1"/>
          <w:numId w:val="2"/>
        </w:numPr>
        <w:tabs>
          <w:tab w:val="clear" w:pos="1440"/>
        </w:tabs>
        <w:spacing w:after="240"/>
        <w:ind w:left="426"/>
        <w:jc w:val="both"/>
        <w:rPr>
          <w:bCs/>
          <w:sz w:val="22"/>
          <w:szCs w:val="22"/>
        </w:rPr>
      </w:pPr>
      <w:r w:rsidRPr="00412B64">
        <w:rPr>
          <w:bCs/>
          <w:sz w:val="22"/>
          <w:szCs w:val="22"/>
        </w:rPr>
        <w:t xml:space="preserve">Strony postanawiają, że obowiązującą je formę odszkodowania stanowią kary umowne. </w:t>
      </w:r>
    </w:p>
    <w:p w:rsidR="00CB6ABB" w:rsidRPr="00412B64" w:rsidRDefault="00F44483" w:rsidP="00600521">
      <w:pPr>
        <w:pStyle w:val="Akapitzlist"/>
        <w:numPr>
          <w:ilvl w:val="1"/>
          <w:numId w:val="2"/>
        </w:numPr>
        <w:tabs>
          <w:tab w:val="clear" w:pos="1440"/>
        </w:tabs>
        <w:spacing w:after="240"/>
        <w:ind w:left="426"/>
        <w:jc w:val="both"/>
        <w:rPr>
          <w:bCs/>
          <w:sz w:val="22"/>
          <w:szCs w:val="22"/>
        </w:rPr>
      </w:pPr>
      <w:r w:rsidRPr="00412B64">
        <w:rPr>
          <w:bCs/>
          <w:sz w:val="22"/>
          <w:szCs w:val="22"/>
        </w:rPr>
        <w:t>Strony</w:t>
      </w:r>
      <w:r w:rsidR="008D0C42" w:rsidRPr="00412B64">
        <w:rPr>
          <w:bCs/>
          <w:sz w:val="22"/>
          <w:szCs w:val="22"/>
        </w:rPr>
        <w:t xml:space="preserve"> </w:t>
      </w:r>
      <w:r w:rsidRPr="00412B64">
        <w:rPr>
          <w:bCs/>
          <w:sz w:val="22"/>
          <w:szCs w:val="22"/>
        </w:rPr>
        <w:t>ustalają, iż z tytułu niewykonania lub nienależytego wykonania Umowy stosowane będą kary umowne</w:t>
      </w:r>
      <w:r w:rsidR="00CB6ABB" w:rsidRPr="00412B64">
        <w:rPr>
          <w:bCs/>
          <w:sz w:val="22"/>
          <w:szCs w:val="22"/>
        </w:rPr>
        <w:t>.</w:t>
      </w:r>
    </w:p>
    <w:p w:rsidR="007612DB" w:rsidRPr="00412B64" w:rsidRDefault="007612DB" w:rsidP="00600521">
      <w:pPr>
        <w:pStyle w:val="Akapitzlist"/>
        <w:numPr>
          <w:ilvl w:val="1"/>
          <w:numId w:val="2"/>
        </w:numPr>
        <w:tabs>
          <w:tab w:val="clear" w:pos="1440"/>
        </w:tabs>
        <w:spacing w:after="240"/>
        <w:ind w:left="426"/>
        <w:jc w:val="both"/>
        <w:rPr>
          <w:bCs/>
          <w:sz w:val="22"/>
          <w:szCs w:val="22"/>
        </w:rPr>
      </w:pPr>
      <w:r w:rsidRPr="00412B64">
        <w:rPr>
          <w:bCs/>
          <w:sz w:val="22"/>
          <w:szCs w:val="22"/>
        </w:rPr>
        <w:t>Wykonawca zapłaci Zamawiającemu kary umowne</w:t>
      </w:r>
      <w:r w:rsidR="00607E00">
        <w:rPr>
          <w:bCs/>
          <w:sz w:val="22"/>
          <w:szCs w:val="22"/>
        </w:rPr>
        <w:t xml:space="preserve"> za</w:t>
      </w:r>
      <w:r w:rsidRPr="00412B64">
        <w:rPr>
          <w:bCs/>
          <w:sz w:val="22"/>
          <w:szCs w:val="22"/>
        </w:rPr>
        <w:t>:</w:t>
      </w:r>
    </w:p>
    <w:p w:rsidR="007612DB" w:rsidRPr="00412B64" w:rsidRDefault="007612DB" w:rsidP="00261F96">
      <w:pPr>
        <w:pStyle w:val="Akapitzlist"/>
        <w:numPr>
          <w:ilvl w:val="0"/>
          <w:numId w:val="9"/>
        </w:numPr>
        <w:spacing w:after="240"/>
        <w:ind w:left="1134"/>
        <w:jc w:val="both"/>
        <w:rPr>
          <w:b/>
          <w:sz w:val="22"/>
          <w:szCs w:val="22"/>
        </w:rPr>
      </w:pPr>
      <w:r w:rsidRPr="00412B64">
        <w:rPr>
          <w:sz w:val="22"/>
          <w:szCs w:val="22"/>
        </w:rPr>
        <w:t xml:space="preserve">odstąpienie od umowy z przyczyn zależnych od Wykonawcy  – </w:t>
      </w:r>
      <w:r w:rsidR="00485088" w:rsidRPr="00412B64">
        <w:rPr>
          <w:sz w:val="22"/>
          <w:szCs w:val="22"/>
        </w:rPr>
        <w:t>10</w:t>
      </w:r>
      <w:r w:rsidRPr="00412B64">
        <w:rPr>
          <w:sz w:val="22"/>
          <w:szCs w:val="22"/>
        </w:rPr>
        <w:t xml:space="preserve"> %  wartości zamówienia </w:t>
      </w:r>
      <w:r w:rsidR="00AA6492">
        <w:rPr>
          <w:sz w:val="22"/>
          <w:szCs w:val="22"/>
        </w:rPr>
        <w:t xml:space="preserve">brutto </w:t>
      </w:r>
      <w:r w:rsidRPr="00412B64">
        <w:rPr>
          <w:sz w:val="22"/>
          <w:szCs w:val="22"/>
        </w:rPr>
        <w:t>za cały okres obowiązywania umowy;</w:t>
      </w:r>
    </w:p>
    <w:p w:rsidR="007612DB" w:rsidRPr="00412B64" w:rsidRDefault="007612DB" w:rsidP="00261F96">
      <w:pPr>
        <w:pStyle w:val="Akapitzlist"/>
        <w:numPr>
          <w:ilvl w:val="0"/>
          <w:numId w:val="9"/>
        </w:numPr>
        <w:spacing w:after="240"/>
        <w:ind w:left="1134"/>
        <w:jc w:val="both"/>
        <w:rPr>
          <w:sz w:val="22"/>
          <w:szCs w:val="22"/>
        </w:rPr>
      </w:pPr>
      <w:r w:rsidRPr="00412B64">
        <w:rPr>
          <w:sz w:val="22"/>
          <w:szCs w:val="22"/>
        </w:rPr>
        <w:t>spowodowanie przerwy w świadczeniu usług z przyczyn zależnych od Wykonawcy, jeżeli przerwa trwa dłużej niż 7 dni - w wysokości 0,5 % wartości zamówienia</w:t>
      </w:r>
      <w:r w:rsidR="00AA6492">
        <w:rPr>
          <w:sz w:val="22"/>
          <w:szCs w:val="22"/>
        </w:rPr>
        <w:t xml:space="preserve"> brutto</w:t>
      </w:r>
      <w:r w:rsidRPr="00412B64">
        <w:rPr>
          <w:sz w:val="22"/>
          <w:szCs w:val="22"/>
        </w:rPr>
        <w:t xml:space="preserve"> za cały okres obowiązywania umowy;</w:t>
      </w:r>
    </w:p>
    <w:p w:rsidR="00CB6ABB" w:rsidRPr="00412B64" w:rsidRDefault="007612DB" w:rsidP="00261F96">
      <w:pPr>
        <w:pStyle w:val="Akapitzlist"/>
        <w:numPr>
          <w:ilvl w:val="0"/>
          <w:numId w:val="9"/>
        </w:numPr>
        <w:spacing w:after="240"/>
        <w:ind w:left="1134"/>
        <w:jc w:val="both"/>
        <w:rPr>
          <w:sz w:val="22"/>
          <w:szCs w:val="22"/>
        </w:rPr>
      </w:pPr>
      <w:r w:rsidRPr="00412B64">
        <w:rPr>
          <w:sz w:val="22"/>
          <w:szCs w:val="22"/>
        </w:rPr>
        <w:t>niezatrudnienie na podstawie umowy o pracę, w okresie świadczenia usługi, osób wykonujących wskazane przez Zamawiającego czynności - w wysok</w:t>
      </w:r>
      <w:r w:rsidR="00544BB6" w:rsidRPr="00412B64">
        <w:rPr>
          <w:sz w:val="22"/>
          <w:szCs w:val="22"/>
        </w:rPr>
        <w:t xml:space="preserve">ości  dwukrotności minimalnego </w:t>
      </w:r>
      <w:r w:rsidRPr="00412B64">
        <w:rPr>
          <w:sz w:val="22"/>
          <w:szCs w:val="22"/>
        </w:rPr>
        <w:t>miesięcznego wynagrodzenia prac</w:t>
      </w:r>
      <w:r w:rsidR="003E2DB7" w:rsidRPr="00412B64">
        <w:rPr>
          <w:sz w:val="22"/>
          <w:szCs w:val="22"/>
        </w:rPr>
        <w:t xml:space="preserve">owników określonego w oparciu </w:t>
      </w:r>
      <w:r w:rsidR="003E2DB7" w:rsidRPr="00412B64">
        <w:rPr>
          <w:sz w:val="22"/>
          <w:szCs w:val="22"/>
        </w:rPr>
        <w:br/>
        <w:t xml:space="preserve">o </w:t>
      </w:r>
      <w:r w:rsidRPr="00412B64">
        <w:rPr>
          <w:sz w:val="22"/>
          <w:szCs w:val="22"/>
        </w:rPr>
        <w:t>obowiązujące przepisy prawa, za każdy rozpoczęty miesiąc nie dotrzymania tego warunku</w:t>
      </w:r>
      <w:r w:rsidR="00544BB6" w:rsidRPr="00412B64">
        <w:rPr>
          <w:sz w:val="22"/>
          <w:szCs w:val="22"/>
        </w:rPr>
        <w:t>;</w:t>
      </w:r>
    </w:p>
    <w:p w:rsidR="00485088" w:rsidRPr="008B2FBA" w:rsidRDefault="00CB6ABB" w:rsidP="00261F96">
      <w:pPr>
        <w:pStyle w:val="Akapitzlist"/>
        <w:numPr>
          <w:ilvl w:val="0"/>
          <w:numId w:val="9"/>
        </w:numPr>
        <w:spacing w:after="240"/>
        <w:ind w:left="1134"/>
        <w:jc w:val="both"/>
        <w:rPr>
          <w:sz w:val="22"/>
          <w:szCs w:val="22"/>
        </w:rPr>
      </w:pPr>
      <w:r w:rsidRPr="00412B64">
        <w:rPr>
          <w:sz w:val="22"/>
          <w:szCs w:val="22"/>
        </w:rPr>
        <w:t xml:space="preserve">brak osiągnięcia poziomów odzysku i recyklingu wymaganych przepisami prawa oraz </w:t>
      </w:r>
      <w:r w:rsidRPr="008B2FBA">
        <w:rPr>
          <w:sz w:val="22"/>
          <w:szCs w:val="22"/>
        </w:rPr>
        <w:t>poziomu ograniczenia składowania odpadów ulegających biodegradacji – w wysokości równej karze przewidzianej przepisami prawa dla gminy za niewywiązanie się z tego obowiązku;</w:t>
      </w:r>
    </w:p>
    <w:p w:rsidR="00CB6ABB" w:rsidRPr="008B2FBA" w:rsidRDefault="00607E00" w:rsidP="00261F96">
      <w:pPr>
        <w:pStyle w:val="Akapitzlist"/>
        <w:numPr>
          <w:ilvl w:val="0"/>
          <w:numId w:val="9"/>
        </w:numPr>
        <w:spacing w:after="240"/>
        <w:ind w:left="1134"/>
        <w:jc w:val="both"/>
        <w:rPr>
          <w:sz w:val="22"/>
          <w:szCs w:val="22"/>
        </w:rPr>
      </w:pPr>
      <w:r>
        <w:rPr>
          <w:sz w:val="22"/>
          <w:szCs w:val="22"/>
        </w:rPr>
        <w:t>n</w:t>
      </w:r>
      <w:r w:rsidR="00CB6ABB" w:rsidRPr="008B2FBA">
        <w:rPr>
          <w:sz w:val="22"/>
          <w:szCs w:val="22"/>
        </w:rPr>
        <w:t>iewyposażenie</w:t>
      </w:r>
      <w:r w:rsidR="00CC015B" w:rsidRPr="008B2FBA">
        <w:rPr>
          <w:sz w:val="22"/>
          <w:szCs w:val="22"/>
        </w:rPr>
        <w:t xml:space="preserve"> </w:t>
      </w:r>
      <w:r w:rsidR="00CB6ABB" w:rsidRPr="008B2FBA">
        <w:rPr>
          <w:sz w:val="22"/>
          <w:szCs w:val="22"/>
        </w:rPr>
        <w:t>wszystkich nieruchomości w pojemniki do zbiórki odpadów komunalnych</w:t>
      </w:r>
      <w:r w:rsidR="00CC015B" w:rsidRPr="008B2FBA">
        <w:rPr>
          <w:sz w:val="22"/>
          <w:szCs w:val="22"/>
        </w:rPr>
        <w:t xml:space="preserve"> w wyznaczonym w uzgodnieniu z Zamawiającym terminie </w:t>
      </w:r>
      <w:r w:rsidR="00CB6ABB" w:rsidRPr="008B2FBA">
        <w:rPr>
          <w:sz w:val="22"/>
          <w:szCs w:val="22"/>
        </w:rPr>
        <w:t xml:space="preserve">w wysokości </w:t>
      </w:r>
      <w:r w:rsidR="00CC015B" w:rsidRPr="008B2FBA">
        <w:rPr>
          <w:sz w:val="22"/>
          <w:szCs w:val="22"/>
        </w:rPr>
        <w:t>100</w:t>
      </w:r>
      <w:r w:rsidR="00AA6492">
        <w:rPr>
          <w:sz w:val="22"/>
          <w:szCs w:val="22"/>
        </w:rPr>
        <w:t>,00</w:t>
      </w:r>
      <w:r w:rsidR="00CC015B" w:rsidRPr="008B2FBA">
        <w:rPr>
          <w:sz w:val="22"/>
          <w:szCs w:val="22"/>
        </w:rPr>
        <w:t xml:space="preserve"> zł </w:t>
      </w:r>
      <w:r w:rsidR="00CB6ABB" w:rsidRPr="008B2FBA">
        <w:rPr>
          <w:sz w:val="22"/>
          <w:szCs w:val="22"/>
        </w:rPr>
        <w:t>za każdy stwierdzony przypadek na danej nieruchomości. Kara nie dotyczy sytuacji, gdy</w:t>
      </w:r>
      <w:r w:rsidR="00CC015B" w:rsidRPr="008B2FBA">
        <w:rPr>
          <w:sz w:val="22"/>
          <w:szCs w:val="22"/>
        </w:rPr>
        <w:t xml:space="preserve"> </w:t>
      </w:r>
      <w:r w:rsidR="00CB6ABB" w:rsidRPr="008B2FBA">
        <w:rPr>
          <w:sz w:val="22"/>
          <w:szCs w:val="22"/>
        </w:rPr>
        <w:t>właściciel nieruchomości odmówi przyjęcia pojemników lub pokwitowania ich przyjęcia. W takiej sytuacji Wykonawca ma obowiązek przekazania Zamawiającemu, pismem, e-mail, lub faxem, wykazu nieruchomości, których właściciele odmówili przyjęcia bądź potwierdzenia odbioru pojemników</w:t>
      </w:r>
      <w:r w:rsidR="00CC015B" w:rsidRPr="008B2FBA">
        <w:rPr>
          <w:sz w:val="22"/>
          <w:szCs w:val="22"/>
        </w:rPr>
        <w:t>.</w:t>
      </w:r>
    </w:p>
    <w:p w:rsidR="00181A70" w:rsidRPr="008B2FBA" w:rsidRDefault="00181A70" w:rsidP="00261F96">
      <w:pPr>
        <w:pStyle w:val="Akapitzlist"/>
        <w:numPr>
          <w:ilvl w:val="0"/>
          <w:numId w:val="9"/>
        </w:numPr>
        <w:spacing w:after="240"/>
        <w:ind w:left="1134"/>
        <w:jc w:val="both"/>
        <w:rPr>
          <w:sz w:val="22"/>
          <w:szCs w:val="22"/>
        </w:rPr>
      </w:pPr>
      <w:r w:rsidRPr="008B2FBA">
        <w:rPr>
          <w:sz w:val="22"/>
          <w:szCs w:val="22"/>
        </w:rPr>
        <w:t>wprowadzenie Podwykonawcy, który nie został zgłoszony Zamawiającemu zgodnie z zapisami umowy – 10000</w:t>
      </w:r>
      <w:r w:rsidR="00AA6492">
        <w:rPr>
          <w:sz w:val="22"/>
          <w:szCs w:val="22"/>
        </w:rPr>
        <w:t>,00</w:t>
      </w:r>
      <w:r w:rsidRPr="008B2FBA">
        <w:rPr>
          <w:sz w:val="22"/>
          <w:szCs w:val="22"/>
        </w:rPr>
        <w:t xml:space="preserve"> zł za każde zdarzenie;</w:t>
      </w:r>
    </w:p>
    <w:p w:rsidR="00181A70" w:rsidRPr="008B2FBA" w:rsidRDefault="00607E00" w:rsidP="00261F96">
      <w:pPr>
        <w:pStyle w:val="Akapitzlist"/>
        <w:numPr>
          <w:ilvl w:val="0"/>
          <w:numId w:val="9"/>
        </w:numPr>
        <w:spacing w:after="240"/>
        <w:ind w:left="1134"/>
        <w:jc w:val="both"/>
        <w:rPr>
          <w:sz w:val="22"/>
          <w:szCs w:val="22"/>
        </w:rPr>
      </w:pPr>
      <w:r>
        <w:rPr>
          <w:sz w:val="22"/>
          <w:szCs w:val="22"/>
        </w:rPr>
        <w:lastRenderedPageBreak/>
        <w:t>brak lub nieterminową zapłatę</w:t>
      </w:r>
      <w:r w:rsidR="00181A70" w:rsidRPr="008B2FBA">
        <w:rPr>
          <w:sz w:val="22"/>
          <w:szCs w:val="22"/>
        </w:rPr>
        <w:t xml:space="preserve"> wynagrodzenia należnego Podwykonawcom lub dalszym Podwykonawcom w wysokości 5000</w:t>
      </w:r>
      <w:r w:rsidR="00AA6492">
        <w:rPr>
          <w:sz w:val="22"/>
          <w:szCs w:val="22"/>
        </w:rPr>
        <w:t>,00</w:t>
      </w:r>
      <w:r w:rsidR="00181A70" w:rsidRPr="008B2FBA">
        <w:rPr>
          <w:sz w:val="22"/>
          <w:szCs w:val="22"/>
        </w:rPr>
        <w:t xml:space="preserve"> zł za każde zdarzenie;</w:t>
      </w:r>
    </w:p>
    <w:p w:rsidR="00181A70" w:rsidRPr="008B2FBA" w:rsidRDefault="00607E00" w:rsidP="00261F96">
      <w:pPr>
        <w:pStyle w:val="Akapitzlist"/>
        <w:numPr>
          <w:ilvl w:val="0"/>
          <w:numId w:val="9"/>
        </w:numPr>
        <w:spacing w:after="240"/>
        <w:ind w:left="1134"/>
        <w:jc w:val="both"/>
        <w:rPr>
          <w:sz w:val="22"/>
          <w:szCs w:val="22"/>
        </w:rPr>
      </w:pPr>
      <w:r>
        <w:rPr>
          <w:sz w:val="22"/>
          <w:szCs w:val="22"/>
        </w:rPr>
        <w:t>nieprzedłożenie</w:t>
      </w:r>
      <w:r w:rsidR="00181A70" w:rsidRPr="008B2FBA">
        <w:rPr>
          <w:sz w:val="22"/>
          <w:szCs w:val="22"/>
        </w:rPr>
        <w:t xml:space="preserve"> do zaakceptowania projektu umowy o podwykonawstwo lub projektu zmiany tej umowy – 5</w:t>
      </w:r>
      <w:r w:rsidR="00AA6492">
        <w:rPr>
          <w:sz w:val="22"/>
          <w:szCs w:val="22"/>
        </w:rPr>
        <w:t> </w:t>
      </w:r>
      <w:r w:rsidR="00181A70" w:rsidRPr="008B2FBA">
        <w:rPr>
          <w:sz w:val="22"/>
          <w:szCs w:val="22"/>
        </w:rPr>
        <w:t>000</w:t>
      </w:r>
      <w:r w:rsidR="00AA6492">
        <w:rPr>
          <w:sz w:val="22"/>
          <w:szCs w:val="22"/>
        </w:rPr>
        <w:t>,00</w:t>
      </w:r>
      <w:r w:rsidR="00181A70" w:rsidRPr="008B2FBA">
        <w:rPr>
          <w:sz w:val="22"/>
          <w:szCs w:val="22"/>
        </w:rPr>
        <w:t xml:space="preserve"> zł za każde zdarzenie;</w:t>
      </w:r>
    </w:p>
    <w:p w:rsidR="00181A70" w:rsidRPr="008B2FBA" w:rsidRDefault="00607E00" w:rsidP="00261F96">
      <w:pPr>
        <w:pStyle w:val="Akapitzlist"/>
        <w:numPr>
          <w:ilvl w:val="0"/>
          <w:numId w:val="9"/>
        </w:numPr>
        <w:spacing w:after="240"/>
        <w:ind w:left="1134"/>
        <w:jc w:val="both"/>
        <w:rPr>
          <w:sz w:val="22"/>
          <w:szCs w:val="22"/>
        </w:rPr>
      </w:pPr>
      <w:r>
        <w:rPr>
          <w:sz w:val="22"/>
          <w:szCs w:val="22"/>
        </w:rPr>
        <w:t>nieprzedłożenie</w:t>
      </w:r>
      <w:r w:rsidR="00181A70" w:rsidRPr="008B2FBA">
        <w:rPr>
          <w:sz w:val="22"/>
          <w:szCs w:val="22"/>
        </w:rPr>
        <w:t xml:space="preserve"> poświadczonej za zgodność z oryginałem kopii umowy o podwykonawstwo lub jej zmiany, w wysokości 5000</w:t>
      </w:r>
      <w:r w:rsidR="00AA6492">
        <w:rPr>
          <w:sz w:val="22"/>
          <w:szCs w:val="22"/>
        </w:rPr>
        <w:t>,00</w:t>
      </w:r>
      <w:r w:rsidR="00181A70" w:rsidRPr="008B2FBA">
        <w:rPr>
          <w:sz w:val="22"/>
          <w:szCs w:val="22"/>
        </w:rPr>
        <w:t xml:space="preserve"> zł za każde zdarzenie;</w:t>
      </w:r>
    </w:p>
    <w:p w:rsidR="007612DB" w:rsidRPr="00412B64" w:rsidRDefault="007612DB" w:rsidP="00261F96">
      <w:pPr>
        <w:pStyle w:val="Akapitzlist"/>
        <w:numPr>
          <w:ilvl w:val="0"/>
          <w:numId w:val="9"/>
        </w:numPr>
        <w:spacing w:after="240"/>
        <w:ind w:left="1134"/>
        <w:jc w:val="both"/>
        <w:rPr>
          <w:sz w:val="22"/>
          <w:szCs w:val="22"/>
        </w:rPr>
      </w:pPr>
      <w:r w:rsidRPr="00412B64">
        <w:rPr>
          <w:sz w:val="22"/>
          <w:szCs w:val="22"/>
        </w:rPr>
        <w:t>każdy inny przypadek naruszenia obowiązków Wykonawcy określonyc</w:t>
      </w:r>
      <w:r w:rsidR="00CB6ABB" w:rsidRPr="00412B64">
        <w:rPr>
          <w:sz w:val="22"/>
          <w:szCs w:val="22"/>
        </w:rPr>
        <w:t>h w niniejszej umowie</w:t>
      </w:r>
      <w:r w:rsidRPr="00412B64">
        <w:rPr>
          <w:sz w:val="22"/>
          <w:szCs w:val="22"/>
        </w:rPr>
        <w:t>, z przyczyn leżących po stronie Wykonawcy – 500,00 zł.</w:t>
      </w:r>
    </w:p>
    <w:p w:rsidR="00CB6ABB" w:rsidRPr="008B2FBA" w:rsidRDefault="007612DB" w:rsidP="00600521">
      <w:pPr>
        <w:pStyle w:val="Akapitzlist"/>
        <w:numPr>
          <w:ilvl w:val="1"/>
          <w:numId w:val="2"/>
        </w:numPr>
        <w:tabs>
          <w:tab w:val="clear" w:pos="1440"/>
        </w:tabs>
        <w:spacing w:after="240"/>
        <w:ind w:left="426"/>
        <w:jc w:val="both"/>
        <w:rPr>
          <w:b/>
          <w:sz w:val="22"/>
          <w:szCs w:val="22"/>
        </w:rPr>
      </w:pPr>
      <w:r w:rsidRPr="008B2FBA">
        <w:rPr>
          <w:bCs/>
          <w:sz w:val="22"/>
          <w:szCs w:val="22"/>
        </w:rPr>
        <w:t>Zamawiający zapłaci Wykonawcy kary umowne</w:t>
      </w:r>
      <w:r w:rsidR="00CB6ABB" w:rsidRPr="008B2FBA">
        <w:rPr>
          <w:bCs/>
          <w:sz w:val="22"/>
          <w:szCs w:val="22"/>
        </w:rPr>
        <w:t xml:space="preserve"> </w:t>
      </w:r>
      <w:r w:rsidRPr="008B2FBA">
        <w:rPr>
          <w:bCs/>
          <w:sz w:val="22"/>
          <w:szCs w:val="22"/>
        </w:rPr>
        <w:t>za odstąpienie od umowy z przyczyn</w:t>
      </w:r>
      <w:r w:rsidRPr="008B2FBA">
        <w:rPr>
          <w:sz w:val="22"/>
          <w:szCs w:val="22"/>
        </w:rPr>
        <w:t xml:space="preserve"> zależnych od Zamawiającego </w:t>
      </w:r>
      <w:r w:rsidR="00CB6ABB" w:rsidRPr="008B2FBA">
        <w:rPr>
          <w:sz w:val="22"/>
          <w:szCs w:val="22"/>
        </w:rPr>
        <w:t xml:space="preserve">w wysokości </w:t>
      </w:r>
      <w:r w:rsidRPr="008B2FBA">
        <w:rPr>
          <w:sz w:val="22"/>
          <w:szCs w:val="22"/>
        </w:rPr>
        <w:t xml:space="preserve">10% wartości  zamówienia </w:t>
      </w:r>
      <w:r w:rsidR="00AA6492">
        <w:rPr>
          <w:sz w:val="22"/>
          <w:szCs w:val="22"/>
        </w:rPr>
        <w:t xml:space="preserve">brutto </w:t>
      </w:r>
      <w:r w:rsidRPr="008B2FBA">
        <w:rPr>
          <w:sz w:val="22"/>
          <w:szCs w:val="22"/>
        </w:rPr>
        <w:t>za cały okres obowiązywania umowy.</w:t>
      </w:r>
    </w:p>
    <w:p w:rsidR="00CB6ABB" w:rsidRPr="00412B64" w:rsidRDefault="007612DB" w:rsidP="00600521">
      <w:pPr>
        <w:pStyle w:val="Akapitzlist"/>
        <w:numPr>
          <w:ilvl w:val="1"/>
          <w:numId w:val="2"/>
        </w:numPr>
        <w:tabs>
          <w:tab w:val="clear" w:pos="1440"/>
        </w:tabs>
        <w:spacing w:after="240"/>
        <w:ind w:left="426"/>
        <w:jc w:val="both"/>
        <w:rPr>
          <w:sz w:val="22"/>
          <w:szCs w:val="22"/>
        </w:rPr>
      </w:pPr>
      <w:r w:rsidRPr="00412B64">
        <w:rPr>
          <w:sz w:val="22"/>
          <w:szCs w:val="22"/>
        </w:rPr>
        <w:t>Strony zastrzegają sobie  prawo dochodzenia odszkodowania  przewyższającego wysokość zastrzeżonych kar umownych</w:t>
      </w:r>
      <w:r w:rsidR="00CB6ABB" w:rsidRPr="00412B64">
        <w:rPr>
          <w:sz w:val="22"/>
          <w:szCs w:val="22"/>
        </w:rPr>
        <w:t xml:space="preserve"> na zasadach określonych w Kodeksie Cywilnym</w:t>
      </w:r>
      <w:r w:rsidRPr="00412B64">
        <w:rPr>
          <w:sz w:val="22"/>
          <w:szCs w:val="22"/>
        </w:rPr>
        <w:t>.</w:t>
      </w:r>
    </w:p>
    <w:p w:rsidR="00CB6ABB" w:rsidRPr="00412B64" w:rsidRDefault="00CB6ABB" w:rsidP="00600521">
      <w:pPr>
        <w:pStyle w:val="Akapitzlist"/>
        <w:numPr>
          <w:ilvl w:val="1"/>
          <w:numId w:val="2"/>
        </w:numPr>
        <w:tabs>
          <w:tab w:val="clear" w:pos="1440"/>
        </w:tabs>
        <w:spacing w:after="240"/>
        <w:ind w:left="426"/>
        <w:jc w:val="both"/>
        <w:rPr>
          <w:sz w:val="22"/>
          <w:szCs w:val="22"/>
        </w:rPr>
      </w:pPr>
      <w:r w:rsidRPr="00412B64">
        <w:rPr>
          <w:sz w:val="22"/>
          <w:szCs w:val="22"/>
        </w:rPr>
        <w:t>Wykonawca wyraża zgodę na potrącenie kar umownych z wynagrodzenia, bez dodatkowego wezwania go do zapłaty.</w:t>
      </w:r>
    </w:p>
    <w:p w:rsidR="00CB6ABB" w:rsidRPr="00412B64" w:rsidRDefault="003F4A31" w:rsidP="00600521">
      <w:pPr>
        <w:pStyle w:val="Akapitzlist"/>
        <w:numPr>
          <w:ilvl w:val="1"/>
          <w:numId w:val="2"/>
        </w:numPr>
        <w:tabs>
          <w:tab w:val="clear" w:pos="1440"/>
        </w:tabs>
        <w:spacing w:after="240"/>
        <w:ind w:left="426"/>
        <w:jc w:val="both"/>
        <w:rPr>
          <w:sz w:val="22"/>
          <w:szCs w:val="22"/>
        </w:rPr>
      </w:pPr>
      <w:r w:rsidRPr="00412B64">
        <w:rPr>
          <w:sz w:val="22"/>
          <w:szCs w:val="22"/>
        </w:rPr>
        <w:t>W przypadku naliczenia kar umownych przekraczających wartość faktury w danym miesiącu, Wykonawca zobowiązany</w:t>
      </w:r>
      <w:r w:rsidR="007612DB" w:rsidRPr="00412B64">
        <w:rPr>
          <w:sz w:val="22"/>
          <w:szCs w:val="22"/>
        </w:rPr>
        <w:t xml:space="preserve"> jest do zapłaty kar umownych w terminie 14 dni licząc od daty otrzymania </w:t>
      </w:r>
      <w:r w:rsidRPr="00412B64">
        <w:rPr>
          <w:sz w:val="22"/>
          <w:szCs w:val="22"/>
        </w:rPr>
        <w:t>wezwania do zapłaty</w:t>
      </w:r>
      <w:r w:rsidR="007612DB" w:rsidRPr="00412B64">
        <w:rPr>
          <w:sz w:val="22"/>
          <w:szCs w:val="22"/>
        </w:rPr>
        <w:t>.</w:t>
      </w:r>
    </w:p>
    <w:p w:rsidR="007612DB" w:rsidRDefault="007612DB" w:rsidP="00600521">
      <w:pPr>
        <w:pStyle w:val="Akapitzlist"/>
        <w:numPr>
          <w:ilvl w:val="1"/>
          <w:numId w:val="2"/>
        </w:numPr>
        <w:tabs>
          <w:tab w:val="clear" w:pos="1440"/>
        </w:tabs>
        <w:spacing w:after="240"/>
        <w:ind w:left="426"/>
        <w:jc w:val="both"/>
        <w:rPr>
          <w:sz w:val="22"/>
          <w:szCs w:val="22"/>
        </w:rPr>
      </w:pPr>
      <w:r w:rsidRPr="00412B64">
        <w:rPr>
          <w:sz w:val="22"/>
          <w:szCs w:val="22"/>
        </w:rPr>
        <w:t>W zakresie nieuregulowanym w ust. 1-</w:t>
      </w:r>
      <w:r w:rsidR="00181A70" w:rsidRPr="00412B64">
        <w:rPr>
          <w:sz w:val="22"/>
          <w:szCs w:val="22"/>
        </w:rPr>
        <w:t>8</w:t>
      </w:r>
      <w:r w:rsidRPr="00412B64">
        <w:rPr>
          <w:sz w:val="22"/>
          <w:szCs w:val="22"/>
        </w:rPr>
        <w:t xml:space="preserve"> strony ponoszą odpowiedzialność z tytułu niewykonania lub nienależytego wykonania umowy</w:t>
      </w:r>
      <w:r w:rsidR="00181A70" w:rsidRPr="00412B64">
        <w:rPr>
          <w:sz w:val="22"/>
          <w:szCs w:val="22"/>
        </w:rPr>
        <w:t xml:space="preserve"> na zasadach ogólnych</w:t>
      </w:r>
      <w:r w:rsidRPr="00412B64">
        <w:rPr>
          <w:sz w:val="22"/>
          <w:szCs w:val="22"/>
        </w:rPr>
        <w:t>.</w:t>
      </w:r>
    </w:p>
    <w:p w:rsidR="00C8334F" w:rsidRDefault="00C8334F" w:rsidP="00C8334F">
      <w:pPr>
        <w:spacing w:after="240"/>
        <w:contextualSpacing/>
        <w:jc w:val="center"/>
        <w:rPr>
          <w:b/>
          <w:sz w:val="22"/>
          <w:szCs w:val="22"/>
        </w:rPr>
      </w:pPr>
      <w:r w:rsidRPr="00412B64">
        <w:rPr>
          <w:b/>
          <w:sz w:val="22"/>
          <w:szCs w:val="22"/>
        </w:rPr>
        <w:t xml:space="preserve">§ </w:t>
      </w:r>
      <w:r w:rsidR="00551661">
        <w:rPr>
          <w:b/>
          <w:sz w:val="22"/>
          <w:szCs w:val="22"/>
        </w:rPr>
        <w:t>8</w:t>
      </w:r>
    </w:p>
    <w:p w:rsidR="009C066B" w:rsidRPr="00412B64" w:rsidRDefault="009C066B" w:rsidP="00C8334F">
      <w:pPr>
        <w:spacing w:after="240"/>
        <w:contextualSpacing/>
        <w:jc w:val="center"/>
        <w:rPr>
          <w:b/>
          <w:sz w:val="22"/>
          <w:szCs w:val="22"/>
        </w:rPr>
      </w:pPr>
      <w:r>
        <w:rPr>
          <w:b/>
          <w:sz w:val="22"/>
          <w:szCs w:val="22"/>
        </w:rPr>
        <w:t>Zmiana umowy</w:t>
      </w:r>
    </w:p>
    <w:p w:rsidR="00600521" w:rsidRDefault="00600521" w:rsidP="00526B7C">
      <w:pPr>
        <w:spacing w:after="240"/>
        <w:contextualSpacing/>
        <w:jc w:val="center"/>
        <w:rPr>
          <w:b/>
          <w:sz w:val="22"/>
          <w:szCs w:val="22"/>
        </w:rPr>
      </w:pPr>
    </w:p>
    <w:p w:rsidR="00600521" w:rsidRPr="00600521" w:rsidRDefault="00600521" w:rsidP="00350BEB">
      <w:pPr>
        <w:ind w:left="425" w:hanging="357"/>
        <w:jc w:val="both"/>
        <w:rPr>
          <w:sz w:val="22"/>
        </w:rPr>
      </w:pPr>
      <w:r w:rsidRPr="00600521">
        <w:rPr>
          <w:sz w:val="22"/>
        </w:rPr>
        <w:t>1</w:t>
      </w:r>
      <w:r w:rsidRPr="00B12BEA">
        <w:t xml:space="preserve">. </w:t>
      </w:r>
      <w:r w:rsidR="008C2357">
        <w:t xml:space="preserve"> </w:t>
      </w:r>
      <w:r w:rsidRPr="00600521">
        <w:rPr>
          <w:sz w:val="22"/>
        </w:rPr>
        <w:t>Zamawiający dopuszcza dokonanie zmian postanowień zawartej umowy w stosunku do treści oferty, na podstawie, której dokonano wyboru Wykonawcy, w zakresie zmiany wysokości wynagrodzenia należnego Wykonawcy, w przypadku zmiany:</w:t>
      </w:r>
    </w:p>
    <w:p w:rsidR="00600521" w:rsidRPr="00600521" w:rsidRDefault="00600521" w:rsidP="00350BEB">
      <w:pPr>
        <w:ind w:left="850" w:hanging="357"/>
        <w:jc w:val="both"/>
        <w:rPr>
          <w:sz w:val="22"/>
        </w:rPr>
      </w:pPr>
      <w:r w:rsidRPr="00600521">
        <w:rPr>
          <w:sz w:val="22"/>
        </w:rPr>
        <w:t xml:space="preserve">1) </w:t>
      </w:r>
      <w:r w:rsidR="0089251F">
        <w:rPr>
          <w:sz w:val="22"/>
        </w:rPr>
        <w:tab/>
      </w:r>
      <w:r w:rsidRPr="00600521">
        <w:rPr>
          <w:sz w:val="22"/>
        </w:rPr>
        <w:t>stawki podatku od towarów i usług,</w:t>
      </w:r>
    </w:p>
    <w:p w:rsidR="00600521" w:rsidRPr="00600521" w:rsidRDefault="00600521" w:rsidP="00350BEB">
      <w:pPr>
        <w:ind w:left="850" w:hanging="357"/>
        <w:jc w:val="both"/>
        <w:rPr>
          <w:sz w:val="22"/>
        </w:rPr>
      </w:pPr>
      <w:r w:rsidRPr="00600521">
        <w:rPr>
          <w:sz w:val="22"/>
        </w:rPr>
        <w:t>2) wysokości minimalnego wynagrodzenia za pracę albo wysokości minimalnej stawki godzinowej, ustalonych na podstawie przepisów ustawy z dnia 10 października 2002 r. o minimalnym wynagrodzeniu za pracę,</w:t>
      </w:r>
    </w:p>
    <w:p w:rsidR="00600521" w:rsidRPr="00600521" w:rsidRDefault="00600521" w:rsidP="00350BEB">
      <w:pPr>
        <w:ind w:left="850" w:hanging="357"/>
        <w:jc w:val="both"/>
        <w:rPr>
          <w:sz w:val="22"/>
        </w:rPr>
      </w:pPr>
      <w:r w:rsidRPr="00600521">
        <w:rPr>
          <w:sz w:val="22"/>
        </w:rPr>
        <w:t xml:space="preserve">3) </w:t>
      </w:r>
      <w:r w:rsidR="0089251F">
        <w:rPr>
          <w:sz w:val="22"/>
        </w:rPr>
        <w:tab/>
      </w:r>
      <w:r w:rsidRPr="00600521">
        <w:rPr>
          <w:sz w:val="22"/>
        </w:rPr>
        <w:t>zasad podlegania ubezpieczeniom społecznym lub ubezpieczeniu zdrowotnemu lub wysokości stawki składki na ubezpieczenia społeczne lub zdrowotne, jeżeli zmiany te będą miały wpływ na koszty wykonania zamówienia przez Wykonawcę.</w:t>
      </w:r>
    </w:p>
    <w:p w:rsidR="00600521" w:rsidRPr="00600521" w:rsidRDefault="00600521" w:rsidP="00350BEB">
      <w:pPr>
        <w:ind w:left="425" w:hanging="357"/>
        <w:jc w:val="both"/>
        <w:rPr>
          <w:rFonts w:eastAsia="Calibri"/>
          <w:sz w:val="22"/>
        </w:rPr>
      </w:pPr>
      <w:r w:rsidRPr="00600521">
        <w:rPr>
          <w:rFonts w:eastAsia="Calibri"/>
          <w:sz w:val="22"/>
        </w:rPr>
        <w:t xml:space="preserve">2. </w:t>
      </w:r>
      <w:r w:rsidR="008C2357">
        <w:rPr>
          <w:rFonts w:eastAsia="Calibri"/>
          <w:sz w:val="22"/>
        </w:rPr>
        <w:t xml:space="preserve"> </w:t>
      </w:r>
      <w:r w:rsidRPr="00600521">
        <w:rPr>
          <w:rFonts w:eastAsia="Calibri"/>
          <w:sz w:val="22"/>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600521" w:rsidRPr="00600521" w:rsidRDefault="00600521" w:rsidP="00350BEB">
      <w:pPr>
        <w:ind w:left="425" w:hanging="357"/>
        <w:jc w:val="both"/>
        <w:rPr>
          <w:rFonts w:eastAsia="Calibri"/>
          <w:sz w:val="22"/>
        </w:rPr>
      </w:pPr>
      <w:r w:rsidRPr="00600521">
        <w:rPr>
          <w:rFonts w:eastAsia="Calibri"/>
          <w:sz w:val="22"/>
        </w:rPr>
        <w:t xml:space="preserve">3. </w:t>
      </w:r>
      <w:r w:rsidR="008C2357">
        <w:rPr>
          <w:rFonts w:eastAsia="Calibri"/>
          <w:sz w:val="22"/>
        </w:rPr>
        <w:t xml:space="preserve">  </w:t>
      </w:r>
      <w:r w:rsidRPr="00600521">
        <w:rPr>
          <w:rFonts w:eastAsia="Calibri"/>
          <w:sz w:val="22"/>
        </w:rPr>
        <w:t>W przypadku zmiany, o której mowa w ust. 1 pkt 1, wartość wynagrodzenia netto nie zmieni się, a wartość wynagrodzenia brutto zostanie wyliczona na podstawie nowych przepisów.</w:t>
      </w:r>
    </w:p>
    <w:p w:rsidR="00600521" w:rsidRPr="00600521" w:rsidRDefault="00600521" w:rsidP="00350BEB">
      <w:pPr>
        <w:ind w:left="425" w:hanging="357"/>
        <w:jc w:val="both"/>
        <w:rPr>
          <w:rFonts w:eastAsia="Calibri"/>
          <w:sz w:val="22"/>
        </w:rPr>
      </w:pPr>
      <w:r w:rsidRPr="00600521">
        <w:rPr>
          <w:rFonts w:eastAsia="Calibri"/>
          <w:sz w:val="22"/>
        </w:rPr>
        <w:t xml:space="preserve">4. </w:t>
      </w:r>
      <w:r w:rsidR="008C2357">
        <w:rPr>
          <w:rFonts w:eastAsia="Calibri"/>
          <w:sz w:val="22"/>
        </w:rPr>
        <w:t xml:space="preserve">  </w:t>
      </w:r>
      <w:r w:rsidRPr="00600521">
        <w:rPr>
          <w:rFonts w:eastAsia="Calibri"/>
          <w:sz w:val="22"/>
        </w:rPr>
        <w:t>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600521" w:rsidRPr="00600521" w:rsidRDefault="00600521" w:rsidP="00350BEB">
      <w:pPr>
        <w:ind w:left="425" w:hanging="357"/>
        <w:jc w:val="both"/>
        <w:rPr>
          <w:rFonts w:eastAsia="Calibri"/>
          <w:sz w:val="22"/>
        </w:rPr>
      </w:pPr>
      <w:r w:rsidRPr="00600521">
        <w:rPr>
          <w:rFonts w:eastAsia="Calibri"/>
          <w:sz w:val="22"/>
        </w:rPr>
        <w:t xml:space="preserve">5. </w:t>
      </w:r>
      <w:r w:rsidR="008C2357">
        <w:rPr>
          <w:rFonts w:eastAsia="Calibri"/>
          <w:sz w:val="22"/>
        </w:rPr>
        <w:t xml:space="preserve"> </w:t>
      </w:r>
      <w:r w:rsidRPr="00600521">
        <w:rPr>
          <w:rFonts w:eastAsia="Calibri"/>
          <w:sz w:val="22"/>
        </w:rPr>
        <w:t xml:space="preserve">W przypadku zmiany, o której mowa w ust. 1 pkt 2, wynagrodzenie Wykonawcy ulegnie zmianie o kwotę odpowiadającą wzrostowi kosztu Wykonawcy w związku ze zwiększeniem wysokości wynagrodzeń Pracowników świadczących Usługę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w:t>
      </w:r>
      <w:r w:rsidRPr="00600521">
        <w:rPr>
          <w:rFonts w:eastAsia="Calibri"/>
          <w:sz w:val="22"/>
        </w:rPr>
        <w:lastRenderedPageBreak/>
        <w:t>Pracowników świadczących Usługi, o których mowa w zdaniu poprzedzającym, odpowiadającej zakresowi, w jakim wykonują oni prace bezpośrednio związane z realizacją przedmiotu Umowy.</w:t>
      </w:r>
    </w:p>
    <w:p w:rsidR="00600521" w:rsidRPr="00600521" w:rsidRDefault="00600521" w:rsidP="00350BEB">
      <w:pPr>
        <w:ind w:left="425" w:hanging="357"/>
        <w:jc w:val="both"/>
        <w:rPr>
          <w:rFonts w:eastAsia="Calibri"/>
          <w:sz w:val="22"/>
        </w:rPr>
      </w:pPr>
      <w:r w:rsidRPr="00600521">
        <w:rPr>
          <w:rFonts w:eastAsia="Calibri"/>
          <w:sz w:val="22"/>
        </w:rPr>
        <w:t xml:space="preserve">6. </w:t>
      </w:r>
      <w:r w:rsidR="008C2357">
        <w:rPr>
          <w:rFonts w:eastAsia="Calibri"/>
          <w:sz w:val="22"/>
        </w:rPr>
        <w:t xml:space="preserve"> </w:t>
      </w:r>
      <w:r w:rsidRPr="00600521">
        <w:rPr>
          <w:rFonts w:eastAsia="Calibri"/>
          <w:sz w:val="22"/>
        </w:rPr>
        <w:t>W przypadku zmiany, o której mowa w ust. 1 pkt 3, wynagrodzenie Wykonawcy ulegnie zmianie o kwotę odpowiadającą zmianie kosztu Wykonawcy ponoszonego w związku z wypłatą wynagrodzenia Pracownikom świadczącym Usługę. Kwota odpowiadająca zmianie kosztu Wykonawcy będzie odnosić się wyłącznie do części wynagrodzenia Pracowników Świadczących Usługę, o których mowa w zdaniu poprzedzającym, odpowiadającej zakresowi, w jakim wykonują oni prace bezpośrednio związane z realizacją przedmiotu Umowy.</w:t>
      </w:r>
    </w:p>
    <w:p w:rsidR="00600521" w:rsidRPr="00600521" w:rsidRDefault="00600521" w:rsidP="00350BEB">
      <w:pPr>
        <w:ind w:left="425" w:hanging="357"/>
        <w:jc w:val="both"/>
        <w:rPr>
          <w:rFonts w:eastAsia="Calibri"/>
          <w:sz w:val="22"/>
        </w:rPr>
      </w:pPr>
      <w:r w:rsidRPr="00600521">
        <w:rPr>
          <w:rFonts w:eastAsia="Calibri"/>
          <w:sz w:val="22"/>
        </w:rPr>
        <w:t xml:space="preserve">7. </w:t>
      </w:r>
      <w:r w:rsidR="008C2357">
        <w:rPr>
          <w:rFonts w:eastAsia="Calibri"/>
          <w:sz w:val="22"/>
        </w:rPr>
        <w:t xml:space="preserve"> </w:t>
      </w:r>
      <w:r w:rsidRPr="00600521">
        <w:rPr>
          <w:rFonts w:eastAsia="Calibri"/>
          <w:sz w:val="22"/>
        </w:rPr>
        <w:t>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rsidR="00600521" w:rsidRPr="00600521" w:rsidRDefault="00600521" w:rsidP="008C2357">
      <w:pPr>
        <w:ind w:left="425" w:hanging="357"/>
        <w:jc w:val="both"/>
        <w:rPr>
          <w:rFonts w:eastAsia="Calibri"/>
          <w:sz w:val="22"/>
        </w:rPr>
      </w:pPr>
      <w:r w:rsidRPr="00600521">
        <w:rPr>
          <w:rFonts w:eastAsia="Calibri"/>
          <w:sz w:val="22"/>
        </w:rPr>
        <w:t xml:space="preserve">8. </w:t>
      </w:r>
      <w:r w:rsidR="008C2357">
        <w:rPr>
          <w:rFonts w:eastAsia="Calibri"/>
          <w:sz w:val="22"/>
        </w:rPr>
        <w:t xml:space="preserve"> </w:t>
      </w:r>
      <w:r w:rsidRPr="00600521">
        <w:rPr>
          <w:rFonts w:eastAsia="Calibri"/>
          <w:sz w:val="22"/>
        </w:rPr>
        <w:t xml:space="preserve">W przypadku zmian, o których mowa w ust. 1 pkt 2 lub pkt 3, jeżeli z wnioskiem występuje Wykonawca, jest on zobowiązany dołączyć do wniosku dokumenty, z których będzie wynikać, w jakim zakresie zmiany te mają wpływ na koszty wykonania Umowy, w szczególności: </w:t>
      </w:r>
    </w:p>
    <w:p w:rsidR="00600521" w:rsidRPr="00600521" w:rsidRDefault="00600521" w:rsidP="008C2357">
      <w:pPr>
        <w:ind w:left="850" w:hanging="357"/>
        <w:jc w:val="both"/>
        <w:rPr>
          <w:rFonts w:eastAsia="Calibri"/>
          <w:sz w:val="22"/>
        </w:rPr>
      </w:pPr>
      <w:r w:rsidRPr="00600521">
        <w:rPr>
          <w:rFonts w:eastAsia="Calibri"/>
          <w:sz w:val="22"/>
        </w:rPr>
        <w:t xml:space="preserve">1) </w:t>
      </w:r>
      <w:r w:rsidR="008C2357">
        <w:rPr>
          <w:rFonts w:eastAsia="Calibri"/>
          <w:sz w:val="22"/>
        </w:rPr>
        <w:t xml:space="preserve"> </w:t>
      </w:r>
      <w:r w:rsidRPr="00600521">
        <w:rPr>
          <w:rFonts w:eastAsia="Calibri"/>
          <w:sz w:val="22"/>
        </w:rPr>
        <w:t>pisemne zestawienie wynagrodzeń (zarówno przed jak i po zmianie) Pracowników Usługi, wraz z określeniem zakresu (części etatu), w jakim wykonują oni prace bezpośrednio związane z realizacją przedmiotu Umowy oraz części wynagrodzenia odpowiadającej temu zakresowi - w przypadku zmiany, o której mowa w ust. 1 pkt 2, lub</w:t>
      </w:r>
    </w:p>
    <w:p w:rsidR="00600521" w:rsidRPr="00600521" w:rsidRDefault="00600521" w:rsidP="008C2357">
      <w:pPr>
        <w:ind w:left="850" w:hanging="357"/>
        <w:jc w:val="both"/>
        <w:rPr>
          <w:rFonts w:eastAsia="Calibri"/>
          <w:sz w:val="22"/>
        </w:rPr>
      </w:pPr>
      <w:r w:rsidRPr="00600521">
        <w:rPr>
          <w:rFonts w:eastAsia="Calibri"/>
          <w:sz w:val="22"/>
        </w:rPr>
        <w:t xml:space="preserve">2) </w:t>
      </w:r>
      <w:r w:rsidR="008C2357">
        <w:rPr>
          <w:rFonts w:eastAsia="Calibri"/>
          <w:sz w:val="22"/>
        </w:rPr>
        <w:t xml:space="preserve"> </w:t>
      </w:r>
      <w:r w:rsidRPr="00600521">
        <w:rPr>
          <w:rFonts w:eastAsia="Calibri"/>
          <w:sz w:val="22"/>
        </w:rPr>
        <w:t>pisemne zestawienie wynagrodzeń (zarówno przed jak i po zmianie) Pracowników Usługi, wraz z kwotami składek uiszczanych do Zakładu Ubezpieczeń Społecznych/Kasy Rolniczego</w:t>
      </w:r>
    </w:p>
    <w:p w:rsidR="00600521" w:rsidRPr="00600521" w:rsidRDefault="00600521" w:rsidP="00350BEB">
      <w:pPr>
        <w:ind w:left="425"/>
        <w:jc w:val="both"/>
        <w:rPr>
          <w:rFonts w:eastAsia="Calibri"/>
          <w:sz w:val="22"/>
        </w:rPr>
      </w:pPr>
      <w:r w:rsidRPr="00600521">
        <w:rPr>
          <w:rFonts w:eastAsia="Calibri"/>
          <w:sz w:val="22"/>
        </w:rPr>
        <w:t>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rsidR="00600521" w:rsidRPr="00600521" w:rsidRDefault="00600521" w:rsidP="00350BEB">
      <w:pPr>
        <w:ind w:left="425" w:hanging="357"/>
        <w:jc w:val="both"/>
        <w:rPr>
          <w:rFonts w:eastAsia="Calibri"/>
          <w:sz w:val="22"/>
        </w:rPr>
      </w:pPr>
      <w:r w:rsidRPr="00600521">
        <w:rPr>
          <w:rFonts w:eastAsia="Calibri"/>
          <w:sz w:val="22"/>
        </w:rPr>
        <w:t xml:space="preserve">9. </w:t>
      </w:r>
      <w:r w:rsidR="008C2357">
        <w:rPr>
          <w:rFonts w:eastAsia="Calibri"/>
          <w:sz w:val="22"/>
        </w:rPr>
        <w:t xml:space="preserve"> </w:t>
      </w:r>
      <w:r w:rsidRPr="00600521">
        <w:rPr>
          <w:rFonts w:eastAsia="Calibri"/>
          <w:sz w:val="22"/>
        </w:rPr>
        <w:t>W przypadku zmiany, o której mowa w ust. 1 pkt 3,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8 pkt 2.</w:t>
      </w:r>
    </w:p>
    <w:p w:rsidR="00600521" w:rsidRPr="00600521" w:rsidRDefault="00600521" w:rsidP="00350BEB">
      <w:pPr>
        <w:ind w:left="425" w:hanging="357"/>
        <w:jc w:val="both"/>
        <w:rPr>
          <w:rFonts w:eastAsia="Calibri"/>
          <w:sz w:val="22"/>
        </w:rPr>
      </w:pPr>
      <w:r w:rsidRPr="00600521">
        <w:rPr>
          <w:rFonts w:eastAsia="Calibri"/>
          <w:sz w:val="22"/>
        </w:rPr>
        <w:t>10. W terminie 7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rsidR="00600521" w:rsidRPr="00600521" w:rsidRDefault="00600521" w:rsidP="00350BEB">
      <w:pPr>
        <w:ind w:left="425" w:hanging="357"/>
        <w:jc w:val="both"/>
        <w:rPr>
          <w:rFonts w:eastAsia="Calibri"/>
          <w:sz w:val="22"/>
        </w:rPr>
      </w:pPr>
      <w:r w:rsidRPr="00600521">
        <w:rPr>
          <w:rFonts w:eastAsia="Calibri"/>
          <w:sz w:val="22"/>
        </w:rPr>
        <w:t>11. W przypadku otrzymania przez Stronę informacji o niezatwierdzeniu wniosku lub częściowym zatwierdzeniu wniosku, Strona ta może ponownie wystąpić z wnioskiem, o którym mowa w ust. 7. W takim przypadku przepisy ust. 8 - 10 oraz 12 stosuje się odpowiednio.</w:t>
      </w:r>
    </w:p>
    <w:p w:rsidR="00600521" w:rsidRPr="00600521" w:rsidRDefault="00600521" w:rsidP="00350BEB">
      <w:pPr>
        <w:ind w:left="425" w:hanging="357"/>
        <w:jc w:val="both"/>
        <w:rPr>
          <w:rFonts w:eastAsia="Calibri"/>
          <w:sz w:val="22"/>
        </w:rPr>
      </w:pPr>
      <w:r w:rsidRPr="00600521">
        <w:rPr>
          <w:rFonts w:eastAsia="Calibri"/>
          <w:sz w:val="22"/>
        </w:rPr>
        <w:t>12. Zawarcie aneksu nastąpi nie później niż w terminie 10 dni roboczych od dnia zatwierdzenia wniosku o dokonanie zmiany wysokości wynagrodzenia należnego Wykonawcy.</w:t>
      </w:r>
    </w:p>
    <w:p w:rsidR="00600521" w:rsidRPr="00350BEB" w:rsidRDefault="0089251F" w:rsidP="00350BEB">
      <w:pPr>
        <w:ind w:left="425" w:hanging="357"/>
        <w:jc w:val="both"/>
        <w:rPr>
          <w:sz w:val="22"/>
        </w:rPr>
      </w:pPr>
      <w:r>
        <w:rPr>
          <w:sz w:val="22"/>
        </w:rPr>
        <w:t>13.</w:t>
      </w:r>
      <w:r>
        <w:rPr>
          <w:sz w:val="22"/>
        </w:rPr>
        <w:tab/>
      </w:r>
      <w:r w:rsidR="00600521" w:rsidRPr="00600521">
        <w:rPr>
          <w:sz w:val="22"/>
        </w:rPr>
        <w:t>Po zaktualizowaniu wykazu nieruchomości i mieszkańców dopuszczalna jest zmiana harmonogramu odbioru odpadów oraz zmiana terminu płatności, wynikająca z wszelkich zmian wprowadzonych przez strony do umowy.</w:t>
      </w:r>
    </w:p>
    <w:p w:rsidR="00600521" w:rsidRPr="00350BEB" w:rsidRDefault="00600521" w:rsidP="00350BEB">
      <w:pPr>
        <w:ind w:left="425" w:hanging="357"/>
        <w:jc w:val="both"/>
        <w:rPr>
          <w:sz w:val="22"/>
        </w:rPr>
      </w:pPr>
      <w:r w:rsidRPr="00600521">
        <w:rPr>
          <w:sz w:val="22"/>
        </w:rPr>
        <w:t>14. Strony przewidują możliwość zmiany zawartej umowy w przypadku zmian, których nie można było przewidzieć w chwili zawarcia Umowy, spowodowanych:</w:t>
      </w:r>
    </w:p>
    <w:p w:rsidR="00600521" w:rsidRPr="00350BEB" w:rsidRDefault="008C2357" w:rsidP="00350BEB">
      <w:pPr>
        <w:pStyle w:val="Akapitzlist"/>
        <w:ind w:left="850" w:hanging="357"/>
        <w:jc w:val="both"/>
        <w:rPr>
          <w:sz w:val="22"/>
        </w:rPr>
      </w:pPr>
      <w:r>
        <w:rPr>
          <w:sz w:val="22"/>
        </w:rPr>
        <w:t xml:space="preserve">1) </w:t>
      </w:r>
      <w:r w:rsidR="0089251F">
        <w:rPr>
          <w:sz w:val="22"/>
        </w:rPr>
        <w:tab/>
      </w:r>
      <w:r w:rsidR="00600521" w:rsidRPr="00600521">
        <w:rPr>
          <w:sz w:val="22"/>
        </w:rPr>
        <w:t>zmianą powszechnie obowiązujących przepisów prawa w takim zakresie, w jakim będzie to niezbędne w celu dostosowania postanowień Umowy do zaistniałego stanu prawnego lub faktycznego, w tym zmianą przepisów zawartych w aktach prawa miejscowego;</w:t>
      </w:r>
    </w:p>
    <w:p w:rsidR="00600521" w:rsidRPr="00600521" w:rsidRDefault="008C2357" w:rsidP="00350BEB">
      <w:pPr>
        <w:pStyle w:val="Akapitzlist"/>
        <w:ind w:left="850" w:hanging="357"/>
        <w:jc w:val="both"/>
        <w:rPr>
          <w:sz w:val="22"/>
        </w:rPr>
      </w:pPr>
      <w:r>
        <w:rPr>
          <w:sz w:val="22"/>
        </w:rPr>
        <w:t xml:space="preserve">2) </w:t>
      </w:r>
      <w:r w:rsidR="00600521" w:rsidRPr="00600521">
        <w:rPr>
          <w:sz w:val="22"/>
        </w:rPr>
        <w:t xml:space="preserve">siłą wyższą – rozumianą, jako wystąpienie zdarzenia nadzwyczajnego, zewnętrznego, niemożliwego do przewidzenia i zapobieżenia, którego nie dało się uniknąć nawet przy zachowaniu najwyższej staranności, a które uniemożliwiają Wykonawcy wykonanie jego zobowiązania w całości lub części. W razie wystąpienia siły wyższej Strony Umowy </w:t>
      </w:r>
      <w:r w:rsidR="00600521" w:rsidRPr="00600521">
        <w:rPr>
          <w:sz w:val="22"/>
        </w:rPr>
        <w:lastRenderedPageBreak/>
        <w:t>zobowiązane są dołożyć wszelkich starań w celu ograniczenia do minimum opóźnienia w wykonaniu swoich zobowiązań umownych, powstałego na skutek działania siły wyższej.</w:t>
      </w:r>
    </w:p>
    <w:p w:rsidR="00600521" w:rsidRPr="00600521" w:rsidRDefault="00600521" w:rsidP="00350BEB">
      <w:pPr>
        <w:ind w:left="425" w:hanging="357"/>
        <w:jc w:val="both"/>
        <w:rPr>
          <w:noProof/>
          <w:sz w:val="22"/>
        </w:rPr>
      </w:pPr>
      <w:r w:rsidRPr="00600521">
        <w:rPr>
          <w:noProof/>
          <w:sz w:val="22"/>
        </w:rPr>
        <w:t>15. Zmiana postanowień niniejszej umowy, z zastrzeżeniem zapisu zawartego w ust. 1 wymaga formy pisemnej w postaci aneksu pod rygorem nieważności.</w:t>
      </w:r>
    </w:p>
    <w:p w:rsidR="00600521" w:rsidRPr="00350BEB" w:rsidRDefault="00600521" w:rsidP="00350BEB">
      <w:pPr>
        <w:ind w:left="425" w:hanging="357"/>
        <w:jc w:val="both"/>
        <w:rPr>
          <w:noProof/>
          <w:sz w:val="22"/>
        </w:rPr>
      </w:pPr>
      <w:r w:rsidRPr="00600521">
        <w:rPr>
          <w:noProof/>
          <w:sz w:val="22"/>
        </w:rPr>
        <w:t>16. Niedopuszczalna jest pod rygorem nieważności zmiana postanowień umowy oraz wprowadzenie nowych, niekorzystnych dla Zamawiającego postanowień, jeżeli przy ich uwzględnieniu należałoby dokonać istotnej zmiany oferty, chyba że konieczność wprowadzenia takich zmian wynika z okoliczności, których nie można było przewidzieć w chwili zawarcia umowy.</w:t>
      </w:r>
    </w:p>
    <w:p w:rsidR="00600521" w:rsidRDefault="00600521" w:rsidP="008C2357">
      <w:pPr>
        <w:spacing w:after="240"/>
        <w:ind w:left="425" w:hanging="357"/>
        <w:contextualSpacing/>
        <w:jc w:val="center"/>
        <w:rPr>
          <w:b/>
          <w:sz w:val="22"/>
          <w:szCs w:val="22"/>
        </w:rPr>
      </w:pPr>
    </w:p>
    <w:p w:rsidR="00526B7C" w:rsidRDefault="00526B7C" w:rsidP="008C2357">
      <w:pPr>
        <w:spacing w:after="240"/>
        <w:ind w:left="425" w:hanging="357"/>
        <w:contextualSpacing/>
        <w:jc w:val="center"/>
        <w:rPr>
          <w:b/>
          <w:sz w:val="22"/>
          <w:szCs w:val="22"/>
        </w:rPr>
      </w:pPr>
      <w:r w:rsidRPr="00526B7C">
        <w:rPr>
          <w:b/>
          <w:sz w:val="22"/>
          <w:szCs w:val="22"/>
        </w:rPr>
        <w:t xml:space="preserve">§ </w:t>
      </w:r>
      <w:r w:rsidR="00551661">
        <w:rPr>
          <w:b/>
          <w:sz w:val="22"/>
          <w:szCs w:val="22"/>
        </w:rPr>
        <w:t>9</w:t>
      </w:r>
    </w:p>
    <w:p w:rsidR="009C066B" w:rsidRDefault="009C066B" w:rsidP="008C2357">
      <w:pPr>
        <w:spacing w:after="240"/>
        <w:ind w:left="425" w:hanging="357"/>
        <w:contextualSpacing/>
        <w:jc w:val="center"/>
        <w:rPr>
          <w:b/>
          <w:sz w:val="22"/>
          <w:szCs w:val="22"/>
        </w:rPr>
      </w:pPr>
      <w:r>
        <w:rPr>
          <w:b/>
          <w:sz w:val="22"/>
          <w:szCs w:val="22"/>
        </w:rPr>
        <w:t>Odstąpienie od umowy</w:t>
      </w:r>
    </w:p>
    <w:p w:rsidR="00526B7C" w:rsidRPr="00526B7C" w:rsidRDefault="00526B7C" w:rsidP="008C2357">
      <w:pPr>
        <w:spacing w:after="240"/>
        <w:ind w:left="425" w:hanging="357"/>
        <w:contextualSpacing/>
        <w:jc w:val="center"/>
        <w:rPr>
          <w:b/>
          <w:sz w:val="22"/>
          <w:szCs w:val="22"/>
        </w:rPr>
      </w:pPr>
    </w:p>
    <w:p w:rsidR="00526B7C" w:rsidRDefault="00526B7C" w:rsidP="008C2357">
      <w:pPr>
        <w:numPr>
          <w:ilvl w:val="0"/>
          <w:numId w:val="14"/>
        </w:numPr>
        <w:spacing w:after="240"/>
        <w:ind w:left="425" w:hanging="357"/>
        <w:contextualSpacing/>
        <w:jc w:val="both"/>
        <w:rPr>
          <w:sz w:val="22"/>
          <w:szCs w:val="22"/>
        </w:rPr>
      </w:pPr>
      <w:r w:rsidRPr="00526B7C">
        <w:rPr>
          <w:sz w:val="22"/>
          <w:szCs w:val="22"/>
        </w:rPr>
        <w:t>W razie wystąpienia istotnej zmiany okoliczności powodującej, że wykonanie  zamówienia nie leży w interesie publicznym, czego nie można było przewidzieć w chwili zawarcia umowy, Zamawiający może odstąpić od umowy. W tym wypadku Wykonawca może żądać wyłącznie wynagrodzenia należnego z tytułu wykonania części zamówienia.</w:t>
      </w:r>
    </w:p>
    <w:p w:rsidR="00526B7C" w:rsidRPr="00526B7C" w:rsidRDefault="00526B7C" w:rsidP="008C2357">
      <w:pPr>
        <w:numPr>
          <w:ilvl w:val="0"/>
          <w:numId w:val="14"/>
        </w:numPr>
        <w:spacing w:after="240"/>
        <w:ind w:left="425" w:hanging="357"/>
        <w:contextualSpacing/>
        <w:jc w:val="both"/>
        <w:rPr>
          <w:sz w:val="22"/>
          <w:szCs w:val="22"/>
        </w:rPr>
      </w:pPr>
      <w:r w:rsidRPr="00526B7C">
        <w:rPr>
          <w:sz w:val="22"/>
          <w:szCs w:val="22"/>
        </w:rPr>
        <w:t>Zamawiającemu przysługuje ponadto prawo odstąpienia od umowy:</w:t>
      </w:r>
    </w:p>
    <w:p w:rsidR="00526B7C" w:rsidRPr="00526B7C" w:rsidRDefault="00526B7C" w:rsidP="005E1819">
      <w:pPr>
        <w:numPr>
          <w:ilvl w:val="0"/>
          <w:numId w:val="10"/>
        </w:numPr>
        <w:spacing w:after="240"/>
        <w:ind w:left="850" w:hanging="357"/>
        <w:contextualSpacing/>
        <w:jc w:val="both"/>
        <w:rPr>
          <w:sz w:val="22"/>
          <w:szCs w:val="22"/>
        </w:rPr>
      </w:pPr>
      <w:r>
        <w:rPr>
          <w:sz w:val="22"/>
          <w:szCs w:val="22"/>
        </w:rPr>
        <w:t>w</w:t>
      </w:r>
      <w:r w:rsidRPr="00526B7C">
        <w:rPr>
          <w:sz w:val="22"/>
          <w:szCs w:val="22"/>
        </w:rPr>
        <w:t xml:space="preserve"> przypadku zaprzestania prowadzenia działalności przez Wykonawcę – w terminie 5  dni od dnia otrzymania informacji o zaprzestaniu działalności;</w:t>
      </w:r>
    </w:p>
    <w:p w:rsidR="00526B7C" w:rsidRPr="00526B7C" w:rsidRDefault="00526B7C" w:rsidP="005E1819">
      <w:pPr>
        <w:numPr>
          <w:ilvl w:val="0"/>
          <w:numId w:val="10"/>
        </w:numPr>
        <w:spacing w:after="240"/>
        <w:ind w:left="850" w:hanging="357"/>
        <w:contextualSpacing/>
        <w:jc w:val="both"/>
        <w:rPr>
          <w:sz w:val="22"/>
          <w:szCs w:val="22"/>
        </w:rPr>
      </w:pPr>
      <w:r>
        <w:rPr>
          <w:sz w:val="22"/>
          <w:szCs w:val="22"/>
        </w:rPr>
        <w:t>w</w:t>
      </w:r>
      <w:r w:rsidRPr="00526B7C">
        <w:rPr>
          <w:sz w:val="22"/>
          <w:szCs w:val="22"/>
        </w:rPr>
        <w:t xml:space="preserve"> przypadku złożenia wniosku o ogłoszenie upadłości Wykonawcy;</w:t>
      </w:r>
    </w:p>
    <w:p w:rsidR="00526B7C" w:rsidRPr="00526B7C" w:rsidRDefault="00526B7C" w:rsidP="005E1819">
      <w:pPr>
        <w:numPr>
          <w:ilvl w:val="0"/>
          <w:numId w:val="10"/>
        </w:numPr>
        <w:spacing w:after="240"/>
        <w:ind w:left="850" w:hanging="357"/>
        <w:contextualSpacing/>
        <w:jc w:val="both"/>
        <w:rPr>
          <w:sz w:val="22"/>
          <w:szCs w:val="22"/>
        </w:rPr>
      </w:pPr>
      <w:r>
        <w:rPr>
          <w:sz w:val="22"/>
          <w:szCs w:val="22"/>
        </w:rPr>
        <w:t>g</w:t>
      </w:r>
      <w:r w:rsidRPr="00526B7C">
        <w:rPr>
          <w:sz w:val="22"/>
          <w:szCs w:val="22"/>
        </w:rPr>
        <w:t>dy Wykonawca nie rozpoczął w terminie 7 dni od dnia określonego w § 2 umowy realizacji usług  lub ich nie kontynuuje zgodnie z obowiązującym harmonogramem bez uzasadnionej przyczyny, pomimo pisemnego wezwania przez Zamawiającego Odstąpienie od umowy może nastąpić wówczas po upływie 7 dni od wezwania do rozpoczęcia lub kontynuacji usług;</w:t>
      </w:r>
    </w:p>
    <w:p w:rsidR="00526B7C" w:rsidRPr="00526B7C" w:rsidRDefault="00526B7C" w:rsidP="005E1819">
      <w:pPr>
        <w:numPr>
          <w:ilvl w:val="0"/>
          <w:numId w:val="10"/>
        </w:numPr>
        <w:spacing w:after="240"/>
        <w:ind w:left="850" w:hanging="357"/>
        <w:contextualSpacing/>
        <w:jc w:val="both"/>
        <w:rPr>
          <w:sz w:val="22"/>
          <w:szCs w:val="22"/>
        </w:rPr>
      </w:pPr>
      <w:r>
        <w:rPr>
          <w:sz w:val="22"/>
          <w:szCs w:val="22"/>
        </w:rPr>
        <w:t>g</w:t>
      </w:r>
      <w:r w:rsidRPr="00526B7C">
        <w:rPr>
          <w:sz w:val="22"/>
          <w:szCs w:val="22"/>
        </w:rPr>
        <w:t xml:space="preserve">dy Wykonawca nie zapewnia świadczenia właściwej jakości usługi, zgodnej ze SIWZ </w:t>
      </w:r>
      <w:r w:rsidRPr="00526B7C">
        <w:rPr>
          <w:sz w:val="22"/>
          <w:szCs w:val="22"/>
        </w:rPr>
        <w:br/>
        <w:t>i złożoną ofertą, pomimo pisemnego wezwania Zamawiającego. Odstąpienie od umowy może nastąpić wówczas po upływie 7 dni od dnia wezwania do poprawy jakości usług;</w:t>
      </w:r>
    </w:p>
    <w:p w:rsidR="00526B7C" w:rsidRPr="00526B7C" w:rsidRDefault="00526B7C" w:rsidP="005E1819">
      <w:pPr>
        <w:numPr>
          <w:ilvl w:val="0"/>
          <w:numId w:val="10"/>
        </w:numPr>
        <w:spacing w:after="240"/>
        <w:ind w:left="850" w:hanging="357"/>
        <w:contextualSpacing/>
        <w:jc w:val="both"/>
        <w:rPr>
          <w:sz w:val="22"/>
          <w:szCs w:val="22"/>
        </w:rPr>
      </w:pPr>
      <w:r>
        <w:rPr>
          <w:sz w:val="22"/>
          <w:szCs w:val="22"/>
        </w:rPr>
        <w:t>w</w:t>
      </w:r>
      <w:r w:rsidRPr="00526B7C">
        <w:rPr>
          <w:sz w:val="22"/>
          <w:szCs w:val="22"/>
        </w:rPr>
        <w:t xml:space="preserve"> razie nie osiągnięcia wymaganych poziomów recyklingu, przygotowania do ponownego użycia i odzysku innymi metodami oraz ograniczenia masy odpadów komunalnych ulegających biodegradacji, przekazywanych do składowania. </w:t>
      </w:r>
    </w:p>
    <w:p w:rsidR="00526B7C" w:rsidRPr="00526B7C" w:rsidRDefault="00526B7C" w:rsidP="008C2357">
      <w:pPr>
        <w:numPr>
          <w:ilvl w:val="0"/>
          <w:numId w:val="14"/>
        </w:numPr>
        <w:spacing w:after="240"/>
        <w:ind w:left="425" w:hanging="357"/>
        <w:contextualSpacing/>
        <w:jc w:val="both"/>
        <w:rPr>
          <w:sz w:val="22"/>
          <w:szCs w:val="22"/>
        </w:rPr>
      </w:pPr>
      <w:r w:rsidRPr="00526B7C">
        <w:rPr>
          <w:sz w:val="22"/>
          <w:szCs w:val="22"/>
        </w:rPr>
        <w:t xml:space="preserve">Wykonawcy przysługuje prawo odstąpienia od umowy w sytuacji, gdy Zamawiający nie wywiąże się z obowiązku zapłaty faktury, po upływie 60 dni od upływu terminu zapłaty, po bezskutecznym  wezwaniu złożonym na piśmie przez Wykonawcę. </w:t>
      </w:r>
    </w:p>
    <w:p w:rsidR="00526B7C" w:rsidRPr="00526B7C" w:rsidRDefault="00526B7C" w:rsidP="008C2357">
      <w:pPr>
        <w:numPr>
          <w:ilvl w:val="0"/>
          <w:numId w:val="14"/>
        </w:numPr>
        <w:spacing w:after="240"/>
        <w:ind w:left="425" w:hanging="357"/>
        <w:contextualSpacing/>
        <w:jc w:val="both"/>
        <w:rPr>
          <w:sz w:val="22"/>
          <w:szCs w:val="22"/>
        </w:rPr>
      </w:pPr>
      <w:r w:rsidRPr="00526B7C">
        <w:rPr>
          <w:sz w:val="22"/>
          <w:szCs w:val="22"/>
        </w:rPr>
        <w:t>Odstąpienie od umowy nastąpi  w formie pisemnej pod rygorem nieważności i powinno zawierać uzasadnienie faktyczne i prawne.</w:t>
      </w:r>
    </w:p>
    <w:p w:rsidR="00526B7C" w:rsidRPr="00526B7C" w:rsidRDefault="00526B7C" w:rsidP="008C2357">
      <w:pPr>
        <w:numPr>
          <w:ilvl w:val="0"/>
          <w:numId w:val="14"/>
        </w:numPr>
        <w:spacing w:after="240"/>
        <w:ind w:left="425" w:hanging="357"/>
        <w:contextualSpacing/>
        <w:jc w:val="both"/>
        <w:rPr>
          <w:sz w:val="22"/>
          <w:szCs w:val="22"/>
        </w:rPr>
      </w:pPr>
      <w:r w:rsidRPr="00526B7C">
        <w:rPr>
          <w:sz w:val="22"/>
          <w:szCs w:val="22"/>
        </w:rPr>
        <w:t>W razie odstąpienia  od umowy z przyczyn, za które Wykonawca nie odpowiada, Zamawiający obowiązany jest do:</w:t>
      </w:r>
    </w:p>
    <w:p w:rsidR="00526B7C" w:rsidRPr="00526B7C" w:rsidRDefault="00526B7C" w:rsidP="005E1819">
      <w:pPr>
        <w:numPr>
          <w:ilvl w:val="0"/>
          <w:numId w:val="3"/>
        </w:numPr>
        <w:spacing w:after="240"/>
        <w:ind w:left="850" w:hanging="357"/>
        <w:contextualSpacing/>
        <w:jc w:val="both"/>
        <w:rPr>
          <w:sz w:val="22"/>
          <w:szCs w:val="22"/>
        </w:rPr>
      </w:pPr>
      <w:r w:rsidRPr="00526B7C">
        <w:rPr>
          <w:sz w:val="22"/>
          <w:szCs w:val="22"/>
        </w:rPr>
        <w:t>dokonania odbioru usługi przerwanej i sporządzenia protokołu obejmującego zakres wykonanych usług;</w:t>
      </w:r>
    </w:p>
    <w:p w:rsidR="00526B7C" w:rsidRPr="00940145" w:rsidRDefault="00526B7C" w:rsidP="00940145">
      <w:pPr>
        <w:numPr>
          <w:ilvl w:val="0"/>
          <w:numId w:val="3"/>
        </w:numPr>
        <w:spacing w:after="240"/>
        <w:ind w:left="850" w:hanging="357"/>
        <w:contextualSpacing/>
        <w:jc w:val="both"/>
        <w:rPr>
          <w:sz w:val="22"/>
          <w:szCs w:val="22"/>
        </w:rPr>
      </w:pPr>
      <w:r w:rsidRPr="00526B7C">
        <w:rPr>
          <w:sz w:val="22"/>
          <w:szCs w:val="22"/>
        </w:rPr>
        <w:t xml:space="preserve">zapłaty za usługę  faktycznie wykonaną do dnia odstąpienia od umowy.     </w:t>
      </w:r>
    </w:p>
    <w:p w:rsidR="00E07261" w:rsidRDefault="00C8334F" w:rsidP="008C2357">
      <w:pPr>
        <w:pStyle w:val="Akapitzlist"/>
        <w:spacing w:after="240"/>
        <w:ind w:left="425" w:hanging="357"/>
        <w:jc w:val="center"/>
        <w:rPr>
          <w:b/>
          <w:sz w:val="22"/>
          <w:szCs w:val="22"/>
        </w:rPr>
      </w:pPr>
      <w:r>
        <w:rPr>
          <w:b/>
          <w:sz w:val="22"/>
          <w:szCs w:val="22"/>
        </w:rPr>
        <w:t xml:space="preserve">§ </w:t>
      </w:r>
      <w:r w:rsidR="00551661">
        <w:rPr>
          <w:b/>
          <w:sz w:val="22"/>
          <w:szCs w:val="22"/>
        </w:rPr>
        <w:t>10</w:t>
      </w:r>
    </w:p>
    <w:p w:rsidR="009C066B" w:rsidRDefault="009C066B" w:rsidP="008C2357">
      <w:pPr>
        <w:pStyle w:val="Akapitzlist"/>
        <w:spacing w:after="240"/>
        <w:ind w:left="425" w:hanging="357"/>
        <w:jc w:val="center"/>
        <w:rPr>
          <w:b/>
          <w:sz w:val="22"/>
          <w:szCs w:val="22"/>
        </w:rPr>
      </w:pPr>
      <w:r>
        <w:rPr>
          <w:b/>
          <w:sz w:val="22"/>
          <w:szCs w:val="22"/>
        </w:rPr>
        <w:t>Postanowienia końcowe</w:t>
      </w:r>
    </w:p>
    <w:p w:rsidR="0080025A" w:rsidRPr="00412B64" w:rsidRDefault="0080025A" w:rsidP="008C2357">
      <w:pPr>
        <w:pStyle w:val="Akapitzlist"/>
        <w:spacing w:after="240"/>
        <w:ind w:left="425" w:hanging="357"/>
        <w:jc w:val="both"/>
        <w:rPr>
          <w:b/>
          <w:sz w:val="22"/>
          <w:szCs w:val="22"/>
        </w:rPr>
      </w:pPr>
    </w:p>
    <w:p w:rsidR="00E07261" w:rsidRPr="00412B64" w:rsidRDefault="007612DB" w:rsidP="008C2357">
      <w:pPr>
        <w:pStyle w:val="Akapitzlist"/>
        <w:numPr>
          <w:ilvl w:val="0"/>
          <w:numId w:val="13"/>
        </w:numPr>
        <w:spacing w:after="240"/>
        <w:ind w:left="425" w:hanging="357"/>
        <w:jc w:val="both"/>
        <w:rPr>
          <w:sz w:val="22"/>
          <w:szCs w:val="22"/>
        </w:rPr>
      </w:pPr>
      <w:r w:rsidRPr="00412B64">
        <w:rPr>
          <w:sz w:val="22"/>
          <w:szCs w:val="22"/>
        </w:rPr>
        <w:t>Wszelkie załączniki wymienione w treści niniejszej umowy</w:t>
      </w:r>
      <w:r w:rsidR="007F6741" w:rsidRPr="00412B64">
        <w:rPr>
          <w:sz w:val="22"/>
          <w:szCs w:val="22"/>
        </w:rPr>
        <w:t>, jak również dokumentacja przetargowa,</w:t>
      </w:r>
      <w:r w:rsidRPr="00412B64">
        <w:rPr>
          <w:sz w:val="22"/>
          <w:szCs w:val="22"/>
        </w:rPr>
        <w:t xml:space="preserve"> stanowią jej integralną część</w:t>
      </w:r>
      <w:r w:rsidR="00E07261" w:rsidRPr="00412B64">
        <w:rPr>
          <w:sz w:val="22"/>
          <w:szCs w:val="22"/>
        </w:rPr>
        <w:t>.</w:t>
      </w:r>
    </w:p>
    <w:p w:rsidR="00E07261" w:rsidRPr="00412B64" w:rsidRDefault="007612DB" w:rsidP="008C2357">
      <w:pPr>
        <w:pStyle w:val="Akapitzlist"/>
        <w:numPr>
          <w:ilvl w:val="0"/>
          <w:numId w:val="13"/>
        </w:numPr>
        <w:spacing w:after="240"/>
        <w:ind w:left="425" w:hanging="357"/>
        <w:jc w:val="both"/>
        <w:rPr>
          <w:sz w:val="22"/>
          <w:szCs w:val="22"/>
        </w:rPr>
      </w:pPr>
      <w:r w:rsidRPr="00412B64">
        <w:rPr>
          <w:sz w:val="22"/>
          <w:szCs w:val="22"/>
        </w:rPr>
        <w:t>W sprawach nie uregulowanych niniejszą umową mają zastosowanie przepisy Kodeksu cywilnego, ustawy – Prawo zamówień publicznych,</w:t>
      </w:r>
      <w:r w:rsidR="003E2DB7" w:rsidRPr="00412B64">
        <w:rPr>
          <w:sz w:val="22"/>
          <w:szCs w:val="22"/>
        </w:rPr>
        <w:t xml:space="preserve"> ustawy o utrzymaniu czystości </w:t>
      </w:r>
      <w:r w:rsidR="002D1361" w:rsidRPr="00412B64">
        <w:rPr>
          <w:sz w:val="22"/>
          <w:szCs w:val="22"/>
        </w:rPr>
        <w:t>i porządku w gminach</w:t>
      </w:r>
      <w:r w:rsidRPr="00412B64">
        <w:rPr>
          <w:sz w:val="22"/>
          <w:szCs w:val="22"/>
        </w:rPr>
        <w:t xml:space="preserve"> oraz inne obowiązujące w tym zakresie przepisy prawne, w tym będące prawem miejscowym.</w:t>
      </w:r>
    </w:p>
    <w:p w:rsidR="00E07261" w:rsidRPr="00412B64" w:rsidRDefault="007612DB" w:rsidP="008C2357">
      <w:pPr>
        <w:pStyle w:val="Akapitzlist"/>
        <w:numPr>
          <w:ilvl w:val="0"/>
          <w:numId w:val="13"/>
        </w:numPr>
        <w:spacing w:after="240"/>
        <w:ind w:left="425" w:hanging="357"/>
        <w:jc w:val="both"/>
        <w:rPr>
          <w:sz w:val="22"/>
          <w:szCs w:val="22"/>
        </w:rPr>
      </w:pPr>
      <w:r w:rsidRPr="00412B64">
        <w:rPr>
          <w:sz w:val="22"/>
          <w:szCs w:val="22"/>
        </w:rPr>
        <w:t>Ewentualne spory powstałe na tle wykonywania niniejszej umowy będą rozstrzygane przez Sąd właściwy dla siedziby Zamawiającego.</w:t>
      </w:r>
    </w:p>
    <w:p w:rsidR="007612DB" w:rsidRPr="00940145" w:rsidRDefault="007612DB" w:rsidP="00541EA0">
      <w:pPr>
        <w:pStyle w:val="Akapitzlist"/>
        <w:numPr>
          <w:ilvl w:val="0"/>
          <w:numId w:val="13"/>
        </w:numPr>
        <w:spacing w:after="240"/>
        <w:ind w:left="425" w:hanging="357"/>
        <w:jc w:val="both"/>
        <w:rPr>
          <w:sz w:val="22"/>
          <w:szCs w:val="22"/>
        </w:rPr>
      </w:pPr>
      <w:r w:rsidRPr="00412B64">
        <w:rPr>
          <w:sz w:val="22"/>
          <w:szCs w:val="22"/>
        </w:rPr>
        <w:t xml:space="preserve">Umowa została sporządzona w </w:t>
      </w:r>
      <w:r w:rsidR="009E0431" w:rsidRPr="00412B64">
        <w:rPr>
          <w:sz w:val="22"/>
          <w:szCs w:val="22"/>
        </w:rPr>
        <w:t>dwóch</w:t>
      </w:r>
      <w:r w:rsidRPr="00412B64">
        <w:rPr>
          <w:sz w:val="22"/>
          <w:szCs w:val="22"/>
        </w:rPr>
        <w:t xml:space="preserve"> jednobrzmiących egzemplarzach, po </w:t>
      </w:r>
      <w:r w:rsidR="009E0431" w:rsidRPr="00412B64">
        <w:rPr>
          <w:sz w:val="22"/>
          <w:szCs w:val="22"/>
        </w:rPr>
        <w:t>jednym</w:t>
      </w:r>
      <w:r w:rsidRPr="00412B64">
        <w:rPr>
          <w:sz w:val="22"/>
          <w:szCs w:val="22"/>
        </w:rPr>
        <w:t xml:space="preserve"> dla każdej ze stron.</w:t>
      </w:r>
    </w:p>
    <w:p w:rsidR="00CE0DCA" w:rsidRDefault="007612DB" w:rsidP="00541EA0">
      <w:pPr>
        <w:spacing w:after="240"/>
        <w:contextualSpacing/>
        <w:jc w:val="both"/>
        <w:rPr>
          <w:b/>
          <w:sz w:val="22"/>
          <w:szCs w:val="22"/>
        </w:rPr>
      </w:pPr>
      <w:r w:rsidRPr="00412B64">
        <w:rPr>
          <w:b/>
          <w:sz w:val="22"/>
          <w:szCs w:val="22"/>
        </w:rPr>
        <w:lastRenderedPageBreak/>
        <w:t>Zamawiający:                                                                                          Wykonawca</w:t>
      </w:r>
      <w:r w:rsidR="00940145">
        <w:rPr>
          <w:b/>
          <w:sz w:val="22"/>
          <w:szCs w:val="22"/>
        </w:rPr>
        <w:t>:</w:t>
      </w:r>
    </w:p>
    <w:p w:rsidR="00940145" w:rsidRDefault="00940145" w:rsidP="00541EA0">
      <w:pPr>
        <w:spacing w:after="240"/>
        <w:contextualSpacing/>
        <w:jc w:val="both"/>
        <w:rPr>
          <w:b/>
          <w:sz w:val="22"/>
          <w:szCs w:val="22"/>
        </w:rPr>
      </w:pPr>
    </w:p>
    <w:p w:rsidR="00940145" w:rsidRPr="00940145" w:rsidRDefault="00940145" w:rsidP="00541EA0">
      <w:pPr>
        <w:spacing w:after="240"/>
        <w:contextualSpacing/>
        <w:jc w:val="both"/>
        <w:rPr>
          <w:b/>
          <w:sz w:val="22"/>
          <w:szCs w:val="22"/>
        </w:rPr>
      </w:pPr>
    </w:p>
    <w:p w:rsidR="00940145" w:rsidRPr="0089251F" w:rsidRDefault="00940145" w:rsidP="00940145">
      <w:pPr>
        <w:spacing w:after="240"/>
        <w:contextualSpacing/>
        <w:jc w:val="both"/>
        <w:rPr>
          <w:sz w:val="16"/>
          <w:szCs w:val="16"/>
        </w:rPr>
      </w:pPr>
      <w:r w:rsidRPr="0089251F">
        <w:rPr>
          <w:sz w:val="16"/>
          <w:szCs w:val="16"/>
        </w:rPr>
        <w:t>Załączniki:</w:t>
      </w:r>
    </w:p>
    <w:p w:rsidR="00940145" w:rsidRPr="00CE0DCA" w:rsidRDefault="00940145" w:rsidP="00940145">
      <w:pPr>
        <w:spacing w:after="240"/>
        <w:contextualSpacing/>
        <w:jc w:val="both"/>
        <w:rPr>
          <w:sz w:val="16"/>
          <w:szCs w:val="16"/>
        </w:rPr>
      </w:pPr>
      <w:r w:rsidRPr="0089251F">
        <w:rPr>
          <w:sz w:val="16"/>
          <w:szCs w:val="16"/>
        </w:rPr>
        <w:t>1. Umowa powierzenia przetwarzania danych osobowych</w:t>
      </w:r>
      <w:r>
        <w:rPr>
          <w:sz w:val="16"/>
          <w:szCs w:val="16"/>
        </w:rPr>
        <w:t xml:space="preserve"> </w:t>
      </w:r>
    </w:p>
    <w:p w:rsidR="00940145" w:rsidRPr="00CE0DCA" w:rsidRDefault="00940145">
      <w:pPr>
        <w:spacing w:after="240"/>
        <w:contextualSpacing/>
        <w:jc w:val="both"/>
        <w:rPr>
          <w:sz w:val="16"/>
          <w:szCs w:val="16"/>
        </w:rPr>
      </w:pPr>
    </w:p>
    <w:sectPr w:rsidR="00940145" w:rsidRPr="00CE0DCA" w:rsidSect="006B6E63">
      <w:footerReference w:type="default" r:id="rId8"/>
      <w:pgSz w:w="11906" w:h="16838"/>
      <w:pgMar w:top="1417" w:right="1417" w:bottom="1417" w:left="1417"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D65" w:rsidRDefault="00936D65">
      <w:r>
        <w:separator/>
      </w:r>
    </w:p>
  </w:endnote>
  <w:endnote w:type="continuationSeparator" w:id="0">
    <w:p w:rsidR="00936D65" w:rsidRDefault="0093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E63" w:rsidRDefault="006B6E63">
    <w:pPr>
      <w:pStyle w:val="Stopka"/>
      <w:jc w:val="right"/>
    </w:pPr>
    <w:r>
      <w:fldChar w:fldCharType="begin"/>
    </w:r>
    <w:r>
      <w:instrText>PAGE   \* MERGEFORMAT</w:instrText>
    </w:r>
    <w:r>
      <w:fldChar w:fldCharType="separate"/>
    </w:r>
    <w:r w:rsidR="00DE0328">
      <w:rPr>
        <w:noProof/>
      </w:rPr>
      <w:t>7</w:t>
    </w:r>
    <w:r>
      <w:rPr>
        <w:noProof/>
      </w:rPr>
      <w:fldChar w:fldCharType="end"/>
    </w:r>
  </w:p>
  <w:p w:rsidR="006B6E63" w:rsidRDefault="006B6E6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D65" w:rsidRDefault="00936D65">
      <w:r>
        <w:separator/>
      </w:r>
    </w:p>
  </w:footnote>
  <w:footnote w:type="continuationSeparator" w:id="0">
    <w:p w:rsidR="00936D65" w:rsidRDefault="00936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lvl>
    <w:lvl w:ilvl="1">
      <w:start w:val="13"/>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3"/>
      <w:numFmt w:val="decimal"/>
      <w:lvlText w:val="%4."/>
      <w:lvlJc w:val="left"/>
      <w:pPr>
        <w:tabs>
          <w:tab w:val="num" w:pos="1800"/>
        </w:tabs>
        <w:ind w:left="1800" w:hanging="360"/>
      </w:pPr>
    </w:lvl>
    <w:lvl w:ilvl="4">
      <w:start w:val="13"/>
      <w:numFmt w:val="decimal"/>
      <w:lvlText w:val="%5."/>
      <w:lvlJc w:val="left"/>
      <w:pPr>
        <w:tabs>
          <w:tab w:val="num" w:pos="2160"/>
        </w:tabs>
        <w:ind w:left="2160" w:hanging="360"/>
      </w:pPr>
    </w:lvl>
    <w:lvl w:ilvl="5">
      <w:start w:val="13"/>
      <w:numFmt w:val="decimal"/>
      <w:lvlText w:val="%6."/>
      <w:lvlJc w:val="left"/>
      <w:pPr>
        <w:tabs>
          <w:tab w:val="num" w:pos="2520"/>
        </w:tabs>
        <w:ind w:left="2520" w:hanging="360"/>
      </w:pPr>
    </w:lvl>
    <w:lvl w:ilvl="6">
      <w:start w:val="13"/>
      <w:numFmt w:val="decimal"/>
      <w:lvlText w:val="%7."/>
      <w:lvlJc w:val="left"/>
      <w:pPr>
        <w:tabs>
          <w:tab w:val="num" w:pos="2880"/>
        </w:tabs>
        <w:ind w:left="2880" w:hanging="360"/>
      </w:pPr>
    </w:lvl>
    <w:lvl w:ilvl="7">
      <w:start w:val="13"/>
      <w:numFmt w:val="decimal"/>
      <w:lvlText w:val="%8."/>
      <w:lvlJc w:val="left"/>
      <w:pPr>
        <w:tabs>
          <w:tab w:val="num" w:pos="3240"/>
        </w:tabs>
        <w:ind w:left="3240" w:hanging="360"/>
      </w:pPr>
    </w:lvl>
    <w:lvl w:ilvl="8">
      <w:start w:val="13"/>
      <w:numFmt w:val="decimal"/>
      <w:lvlText w:val="%9."/>
      <w:lvlJc w:val="left"/>
      <w:pPr>
        <w:tabs>
          <w:tab w:val="num" w:pos="3600"/>
        </w:tabs>
        <w:ind w:left="3600" w:hanging="360"/>
      </w:pPr>
    </w:lvl>
  </w:abstractNum>
  <w:abstractNum w:abstractNumId="1">
    <w:nsid w:val="069D759A"/>
    <w:multiLevelType w:val="hybridMultilevel"/>
    <w:tmpl w:val="C4AECB14"/>
    <w:lvl w:ilvl="0" w:tplc="04150011">
      <w:start w:val="1"/>
      <w:numFmt w:val="decimal"/>
      <w:lvlText w:val="%1)"/>
      <w:lvlJc w:val="left"/>
      <w:pPr>
        <w:ind w:left="786" w:hanging="360"/>
      </w:pPr>
    </w:lvl>
    <w:lvl w:ilvl="1" w:tplc="04150019">
      <w:start w:val="1"/>
      <w:numFmt w:val="lowerLetter"/>
      <w:lvlText w:val="%2."/>
      <w:lvlJc w:val="left"/>
      <w:pPr>
        <w:ind w:left="3582" w:hanging="360"/>
      </w:pPr>
    </w:lvl>
    <w:lvl w:ilvl="2" w:tplc="0415001B" w:tentative="1">
      <w:start w:val="1"/>
      <w:numFmt w:val="lowerRoman"/>
      <w:lvlText w:val="%3."/>
      <w:lvlJc w:val="right"/>
      <w:pPr>
        <w:ind w:left="4302" w:hanging="180"/>
      </w:pPr>
    </w:lvl>
    <w:lvl w:ilvl="3" w:tplc="0415000F" w:tentative="1">
      <w:start w:val="1"/>
      <w:numFmt w:val="decimal"/>
      <w:lvlText w:val="%4."/>
      <w:lvlJc w:val="left"/>
      <w:pPr>
        <w:ind w:left="5022" w:hanging="360"/>
      </w:pPr>
    </w:lvl>
    <w:lvl w:ilvl="4" w:tplc="04150019" w:tentative="1">
      <w:start w:val="1"/>
      <w:numFmt w:val="lowerLetter"/>
      <w:lvlText w:val="%5."/>
      <w:lvlJc w:val="left"/>
      <w:pPr>
        <w:ind w:left="5742" w:hanging="360"/>
      </w:pPr>
    </w:lvl>
    <w:lvl w:ilvl="5" w:tplc="0415001B" w:tentative="1">
      <w:start w:val="1"/>
      <w:numFmt w:val="lowerRoman"/>
      <w:lvlText w:val="%6."/>
      <w:lvlJc w:val="right"/>
      <w:pPr>
        <w:ind w:left="6462" w:hanging="180"/>
      </w:pPr>
    </w:lvl>
    <w:lvl w:ilvl="6" w:tplc="0415000F" w:tentative="1">
      <w:start w:val="1"/>
      <w:numFmt w:val="decimal"/>
      <w:lvlText w:val="%7."/>
      <w:lvlJc w:val="left"/>
      <w:pPr>
        <w:ind w:left="7182" w:hanging="360"/>
      </w:pPr>
    </w:lvl>
    <w:lvl w:ilvl="7" w:tplc="04150019" w:tentative="1">
      <w:start w:val="1"/>
      <w:numFmt w:val="lowerLetter"/>
      <w:lvlText w:val="%8."/>
      <w:lvlJc w:val="left"/>
      <w:pPr>
        <w:ind w:left="7902" w:hanging="360"/>
      </w:pPr>
    </w:lvl>
    <w:lvl w:ilvl="8" w:tplc="0415001B" w:tentative="1">
      <w:start w:val="1"/>
      <w:numFmt w:val="lowerRoman"/>
      <w:lvlText w:val="%9."/>
      <w:lvlJc w:val="right"/>
      <w:pPr>
        <w:ind w:left="8622" w:hanging="180"/>
      </w:pPr>
    </w:lvl>
  </w:abstractNum>
  <w:abstractNum w:abstractNumId="2">
    <w:nsid w:val="10AE1785"/>
    <w:multiLevelType w:val="hybridMultilevel"/>
    <w:tmpl w:val="04F47B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2D11CA7"/>
    <w:multiLevelType w:val="hybridMultilevel"/>
    <w:tmpl w:val="29C831D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13D453F6"/>
    <w:multiLevelType w:val="hybridMultilevel"/>
    <w:tmpl w:val="037CF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9D11AB"/>
    <w:multiLevelType w:val="hybridMultilevel"/>
    <w:tmpl w:val="E5C8B7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162650D"/>
    <w:multiLevelType w:val="hybridMultilevel"/>
    <w:tmpl w:val="33C2FCDC"/>
    <w:lvl w:ilvl="0" w:tplc="04150011">
      <w:start w:val="1"/>
      <w:numFmt w:val="decimal"/>
      <w:lvlText w:val="%1)"/>
      <w:lvlJc w:val="left"/>
      <w:pPr>
        <w:tabs>
          <w:tab w:val="num" w:pos="600"/>
        </w:tabs>
        <w:ind w:left="600" w:hanging="360"/>
      </w:pPr>
    </w:lvl>
    <w:lvl w:ilvl="1" w:tplc="0804FAA4">
      <w:start w:val="1"/>
      <w:numFmt w:val="decimal"/>
      <w:lvlText w:val="%2."/>
      <w:lvlJc w:val="left"/>
      <w:pPr>
        <w:tabs>
          <w:tab w:val="num" w:pos="1440"/>
        </w:tabs>
        <w:ind w:left="1440" w:hanging="360"/>
      </w:pPr>
      <w:rPr>
        <w:rFonts w:cs="Times New Roman"/>
        <w:b w:val="0"/>
        <w:bCs/>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nsid w:val="22AB4013"/>
    <w:multiLevelType w:val="hybridMultilevel"/>
    <w:tmpl w:val="B986F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E4E24B1"/>
    <w:multiLevelType w:val="hybridMultilevel"/>
    <w:tmpl w:val="423EA2D6"/>
    <w:lvl w:ilvl="0" w:tplc="962ED604">
      <w:start w:val="1"/>
      <w:numFmt w:val="decimal"/>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nsid w:val="3F543B34"/>
    <w:multiLevelType w:val="hybridMultilevel"/>
    <w:tmpl w:val="C12EA40C"/>
    <w:lvl w:ilvl="0" w:tplc="E1DEC5D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B34E2A"/>
    <w:multiLevelType w:val="hybridMultilevel"/>
    <w:tmpl w:val="A6A6B722"/>
    <w:lvl w:ilvl="0" w:tplc="0BD2EB2C">
      <w:start w:val="1"/>
      <w:numFmt w:val="decimal"/>
      <w:lvlText w:val="%1)"/>
      <w:lvlJc w:val="left"/>
      <w:pPr>
        <w:ind w:left="107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72C327F"/>
    <w:multiLevelType w:val="hybridMultilevel"/>
    <w:tmpl w:val="8ED86B92"/>
    <w:lvl w:ilvl="0" w:tplc="C4A8113A">
      <w:start w:val="1"/>
      <w:numFmt w:val="lowerLetter"/>
      <w:lvlText w:val="%1)"/>
      <w:lvlJc w:val="left"/>
      <w:pPr>
        <w:tabs>
          <w:tab w:val="num" w:pos="600"/>
        </w:tabs>
        <w:ind w:left="600" w:hanging="360"/>
      </w:pPr>
      <w:rPr>
        <w:rFonts w:cs="Times New Roman"/>
      </w:rPr>
    </w:lvl>
    <w:lvl w:ilvl="1" w:tplc="0804FAA4">
      <w:start w:val="1"/>
      <w:numFmt w:val="decimal"/>
      <w:lvlText w:val="%2."/>
      <w:lvlJc w:val="left"/>
      <w:pPr>
        <w:tabs>
          <w:tab w:val="num" w:pos="1440"/>
        </w:tabs>
        <w:ind w:left="1440" w:hanging="360"/>
      </w:pPr>
      <w:rPr>
        <w:rFonts w:cs="Times New Roman"/>
        <w:b w:val="0"/>
        <w:bCs/>
      </w:rPr>
    </w:lvl>
    <w:lvl w:ilvl="2" w:tplc="0415000F">
      <w:start w:val="1"/>
      <w:numFmt w:val="decimal"/>
      <w:lvlText w:val="%3."/>
      <w:lvlJc w:val="left"/>
      <w:pPr>
        <w:tabs>
          <w:tab w:val="num" w:pos="786"/>
        </w:tabs>
        <w:ind w:left="786" w:hanging="360"/>
      </w:pPr>
    </w:lvl>
    <w:lvl w:ilvl="3" w:tplc="0415000F">
      <w:start w:val="1"/>
      <w:numFmt w:val="decimal"/>
      <w:lvlText w:val="%4."/>
      <w:lvlJc w:val="left"/>
      <w:pPr>
        <w:tabs>
          <w:tab w:val="num" w:pos="786"/>
        </w:tabs>
        <w:ind w:left="786"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48484655"/>
    <w:multiLevelType w:val="hybridMultilevel"/>
    <w:tmpl w:val="5BB81F76"/>
    <w:lvl w:ilvl="0" w:tplc="735C244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3E1692A"/>
    <w:multiLevelType w:val="hybridMultilevel"/>
    <w:tmpl w:val="B986F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E2C5718"/>
    <w:multiLevelType w:val="hybridMultilevel"/>
    <w:tmpl w:val="FD5A0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1871242"/>
    <w:multiLevelType w:val="hybridMultilevel"/>
    <w:tmpl w:val="86AE42D0"/>
    <w:lvl w:ilvl="0" w:tplc="04150011">
      <w:start w:val="1"/>
      <w:numFmt w:val="decimal"/>
      <w:lvlText w:val="%1)"/>
      <w:lvlJc w:val="left"/>
      <w:pPr>
        <w:ind w:left="60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76D64CDF"/>
    <w:multiLevelType w:val="singleLevel"/>
    <w:tmpl w:val="AEEC484E"/>
    <w:lvl w:ilvl="0">
      <w:numFmt w:val="bullet"/>
      <w:lvlText w:val="-"/>
      <w:lvlJc w:val="left"/>
      <w:pPr>
        <w:tabs>
          <w:tab w:val="num" w:pos="360"/>
        </w:tabs>
        <w:ind w:left="360" w:hanging="360"/>
      </w:pPr>
    </w:lvl>
  </w:abstractNum>
  <w:num w:numId="1">
    <w:abstractNumId w:val="16"/>
  </w:num>
  <w:num w:numId="2">
    <w:abstractNumId w:val="11"/>
  </w:num>
  <w:num w:numId="3">
    <w:abstractNumId w:val="15"/>
  </w:num>
  <w:num w:numId="4">
    <w:abstractNumId w:val="7"/>
  </w:num>
  <w:num w:numId="5">
    <w:abstractNumId w:val="1"/>
  </w:num>
  <w:num w:numId="6">
    <w:abstractNumId w:val="2"/>
  </w:num>
  <w:num w:numId="7">
    <w:abstractNumId w:val="9"/>
  </w:num>
  <w:num w:numId="8">
    <w:abstractNumId w:val="12"/>
  </w:num>
  <w:num w:numId="9">
    <w:abstractNumId w:val="8"/>
  </w:num>
  <w:num w:numId="10">
    <w:abstractNumId w:val="5"/>
  </w:num>
  <w:num w:numId="11">
    <w:abstractNumId w:val="10"/>
  </w:num>
  <w:num w:numId="12">
    <w:abstractNumId w:val="6"/>
  </w:num>
  <w:num w:numId="13">
    <w:abstractNumId w:val="14"/>
  </w:num>
  <w:num w:numId="14">
    <w:abstractNumId w:val="3"/>
  </w:num>
  <w:num w:numId="15">
    <w:abstractNumId w:val="4"/>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DB"/>
    <w:rsid w:val="00004F70"/>
    <w:rsid w:val="00027BF3"/>
    <w:rsid w:val="000469EE"/>
    <w:rsid w:val="00055340"/>
    <w:rsid w:val="00090E35"/>
    <w:rsid w:val="00094563"/>
    <w:rsid w:val="000A0032"/>
    <w:rsid w:val="000A07D3"/>
    <w:rsid w:val="000A4B1D"/>
    <w:rsid w:val="000A50A8"/>
    <w:rsid w:val="000C6736"/>
    <w:rsid w:val="000C7D4E"/>
    <w:rsid w:val="0010391F"/>
    <w:rsid w:val="00107040"/>
    <w:rsid w:val="00156581"/>
    <w:rsid w:val="0015785F"/>
    <w:rsid w:val="001667C5"/>
    <w:rsid w:val="00180A28"/>
    <w:rsid w:val="00181A70"/>
    <w:rsid w:val="001B581B"/>
    <w:rsid w:val="001C510D"/>
    <w:rsid w:val="001D0CB1"/>
    <w:rsid w:val="001D27C6"/>
    <w:rsid w:val="001D40C2"/>
    <w:rsid w:val="001E625B"/>
    <w:rsid w:val="001F214A"/>
    <w:rsid w:val="001F7B1F"/>
    <w:rsid w:val="002567FE"/>
    <w:rsid w:val="00261F96"/>
    <w:rsid w:val="002771EE"/>
    <w:rsid w:val="002918A0"/>
    <w:rsid w:val="00292378"/>
    <w:rsid w:val="002952DE"/>
    <w:rsid w:val="002A1C50"/>
    <w:rsid w:val="002B0664"/>
    <w:rsid w:val="002C13A1"/>
    <w:rsid w:val="002C23CE"/>
    <w:rsid w:val="002D1361"/>
    <w:rsid w:val="002E0702"/>
    <w:rsid w:val="002E72ED"/>
    <w:rsid w:val="002F052A"/>
    <w:rsid w:val="00313E98"/>
    <w:rsid w:val="00325E90"/>
    <w:rsid w:val="003440B5"/>
    <w:rsid w:val="00350BEB"/>
    <w:rsid w:val="003553F3"/>
    <w:rsid w:val="00370A27"/>
    <w:rsid w:val="003C297F"/>
    <w:rsid w:val="003E2DB7"/>
    <w:rsid w:val="003E5568"/>
    <w:rsid w:val="003F4A31"/>
    <w:rsid w:val="00405BD2"/>
    <w:rsid w:val="00412B64"/>
    <w:rsid w:val="0041438B"/>
    <w:rsid w:val="00421C98"/>
    <w:rsid w:val="0042403C"/>
    <w:rsid w:val="004241D3"/>
    <w:rsid w:val="00424EC7"/>
    <w:rsid w:val="004465E6"/>
    <w:rsid w:val="004471EE"/>
    <w:rsid w:val="00477F68"/>
    <w:rsid w:val="00485088"/>
    <w:rsid w:val="004A0040"/>
    <w:rsid w:val="004A07E7"/>
    <w:rsid w:val="004A695B"/>
    <w:rsid w:val="004B55D0"/>
    <w:rsid w:val="004D06F3"/>
    <w:rsid w:val="004D6F7C"/>
    <w:rsid w:val="0050377D"/>
    <w:rsid w:val="00504B67"/>
    <w:rsid w:val="0051030E"/>
    <w:rsid w:val="00516D59"/>
    <w:rsid w:val="00517E64"/>
    <w:rsid w:val="00520F97"/>
    <w:rsid w:val="00523A65"/>
    <w:rsid w:val="00526B7C"/>
    <w:rsid w:val="00541EA0"/>
    <w:rsid w:val="00544BB6"/>
    <w:rsid w:val="00551661"/>
    <w:rsid w:val="00580E0F"/>
    <w:rsid w:val="005917E0"/>
    <w:rsid w:val="005951C2"/>
    <w:rsid w:val="00595A47"/>
    <w:rsid w:val="005A7217"/>
    <w:rsid w:val="005B103D"/>
    <w:rsid w:val="005B3612"/>
    <w:rsid w:val="005D5B03"/>
    <w:rsid w:val="005E1819"/>
    <w:rsid w:val="00600521"/>
    <w:rsid w:val="0060502D"/>
    <w:rsid w:val="00605D46"/>
    <w:rsid w:val="00607E00"/>
    <w:rsid w:val="00614924"/>
    <w:rsid w:val="00622EBA"/>
    <w:rsid w:val="00646613"/>
    <w:rsid w:val="00662849"/>
    <w:rsid w:val="006659C4"/>
    <w:rsid w:val="00671EC2"/>
    <w:rsid w:val="00691EE2"/>
    <w:rsid w:val="006A4BC2"/>
    <w:rsid w:val="006B0039"/>
    <w:rsid w:val="006B22E1"/>
    <w:rsid w:val="006B6E63"/>
    <w:rsid w:val="006B71A7"/>
    <w:rsid w:val="00700F11"/>
    <w:rsid w:val="0070753A"/>
    <w:rsid w:val="007445D6"/>
    <w:rsid w:val="007612DB"/>
    <w:rsid w:val="00764933"/>
    <w:rsid w:val="00781E28"/>
    <w:rsid w:val="007B5FBD"/>
    <w:rsid w:val="007C2515"/>
    <w:rsid w:val="007C5141"/>
    <w:rsid w:val="007E044C"/>
    <w:rsid w:val="007E3408"/>
    <w:rsid w:val="007E7DF8"/>
    <w:rsid w:val="007F6741"/>
    <w:rsid w:val="0080025A"/>
    <w:rsid w:val="00841560"/>
    <w:rsid w:val="008445A5"/>
    <w:rsid w:val="00847DF3"/>
    <w:rsid w:val="0086196A"/>
    <w:rsid w:val="008821AF"/>
    <w:rsid w:val="00883CC0"/>
    <w:rsid w:val="0089251F"/>
    <w:rsid w:val="008938E0"/>
    <w:rsid w:val="008A0F2A"/>
    <w:rsid w:val="008A632F"/>
    <w:rsid w:val="008A6B43"/>
    <w:rsid w:val="008B2FBA"/>
    <w:rsid w:val="008B584D"/>
    <w:rsid w:val="008B7FBD"/>
    <w:rsid w:val="008C2357"/>
    <w:rsid w:val="008D0C42"/>
    <w:rsid w:val="00916A6E"/>
    <w:rsid w:val="00932B2B"/>
    <w:rsid w:val="00936D65"/>
    <w:rsid w:val="00940145"/>
    <w:rsid w:val="009476EC"/>
    <w:rsid w:val="0095303B"/>
    <w:rsid w:val="00962787"/>
    <w:rsid w:val="009C066B"/>
    <w:rsid w:val="009E0431"/>
    <w:rsid w:val="009E5764"/>
    <w:rsid w:val="009F40FC"/>
    <w:rsid w:val="00A12032"/>
    <w:rsid w:val="00A3451B"/>
    <w:rsid w:val="00A43559"/>
    <w:rsid w:val="00A469F3"/>
    <w:rsid w:val="00A46F35"/>
    <w:rsid w:val="00A576B3"/>
    <w:rsid w:val="00A62113"/>
    <w:rsid w:val="00A653A6"/>
    <w:rsid w:val="00A76C43"/>
    <w:rsid w:val="00A82473"/>
    <w:rsid w:val="00A95F08"/>
    <w:rsid w:val="00AA2CF6"/>
    <w:rsid w:val="00AA6492"/>
    <w:rsid w:val="00AA6DD6"/>
    <w:rsid w:val="00AB2589"/>
    <w:rsid w:val="00AC2419"/>
    <w:rsid w:val="00AD3297"/>
    <w:rsid w:val="00AD4A64"/>
    <w:rsid w:val="00AD4CE6"/>
    <w:rsid w:val="00AE33C5"/>
    <w:rsid w:val="00AF70AF"/>
    <w:rsid w:val="00B13F7B"/>
    <w:rsid w:val="00B40076"/>
    <w:rsid w:val="00B717E1"/>
    <w:rsid w:val="00B7247D"/>
    <w:rsid w:val="00B73484"/>
    <w:rsid w:val="00B84090"/>
    <w:rsid w:val="00B87852"/>
    <w:rsid w:val="00B9409A"/>
    <w:rsid w:val="00B948DF"/>
    <w:rsid w:val="00BA0E6F"/>
    <w:rsid w:val="00BD28AC"/>
    <w:rsid w:val="00BD37B1"/>
    <w:rsid w:val="00BD77CE"/>
    <w:rsid w:val="00C129C8"/>
    <w:rsid w:val="00C139A3"/>
    <w:rsid w:val="00C1584D"/>
    <w:rsid w:val="00C26AEC"/>
    <w:rsid w:val="00C31B49"/>
    <w:rsid w:val="00C322B9"/>
    <w:rsid w:val="00C41300"/>
    <w:rsid w:val="00C454B4"/>
    <w:rsid w:val="00C661F6"/>
    <w:rsid w:val="00C7665E"/>
    <w:rsid w:val="00C8144C"/>
    <w:rsid w:val="00C8334F"/>
    <w:rsid w:val="00C92F92"/>
    <w:rsid w:val="00C9523C"/>
    <w:rsid w:val="00CB5570"/>
    <w:rsid w:val="00CB6ABB"/>
    <w:rsid w:val="00CC015B"/>
    <w:rsid w:val="00CE0DCA"/>
    <w:rsid w:val="00D1566A"/>
    <w:rsid w:val="00D26CF5"/>
    <w:rsid w:val="00D3043B"/>
    <w:rsid w:val="00D31F99"/>
    <w:rsid w:val="00D33B56"/>
    <w:rsid w:val="00D33D18"/>
    <w:rsid w:val="00D539ED"/>
    <w:rsid w:val="00D66B91"/>
    <w:rsid w:val="00D72068"/>
    <w:rsid w:val="00D75A3B"/>
    <w:rsid w:val="00D80638"/>
    <w:rsid w:val="00D939FA"/>
    <w:rsid w:val="00D953FB"/>
    <w:rsid w:val="00DC1CBA"/>
    <w:rsid w:val="00DC688A"/>
    <w:rsid w:val="00DE0328"/>
    <w:rsid w:val="00DE307A"/>
    <w:rsid w:val="00DF0215"/>
    <w:rsid w:val="00E0339D"/>
    <w:rsid w:val="00E03FE2"/>
    <w:rsid w:val="00E07261"/>
    <w:rsid w:val="00E251F0"/>
    <w:rsid w:val="00E37BA2"/>
    <w:rsid w:val="00E43A23"/>
    <w:rsid w:val="00E4665E"/>
    <w:rsid w:val="00E468F4"/>
    <w:rsid w:val="00E7093C"/>
    <w:rsid w:val="00E92668"/>
    <w:rsid w:val="00EA3A5F"/>
    <w:rsid w:val="00EA4D4C"/>
    <w:rsid w:val="00EE241E"/>
    <w:rsid w:val="00F02755"/>
    <w:rsid w:val="00F04D14"/>
    <w:rsid w:val="00F15DA5"/>
    <w:rsid w:val="00F21A54"/>
    <w:rsid w:val="00F44483"/>
    <w:rsid w:val="00F643BF"/>
    <w:rsid w:val="00F72B04"/>
    <w:rsid w:val="00F94B74"/>
    <w:rsid w:val="00FA68FD"/>
    <w:rsid w:val="00FB3CD8"/>
    <w:rsid w:val="00FF30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12D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7612DB"/>
    <w:pPr>
      <w:ind w:left="360"/>
      <w:jc w:val="both"/>
    </w:pPr>
    <w:rPr>
      <w:sz w:val="24"/>
    </w:rPr>
  </w:style>
  <w:style w:type="character" w:customStyle="1" w:styleId="TekstpodstawowywcityZnak">
    <w:name w:val="Tekst podstawowy wcięty Znak"/>
    <w:basedOn w:val="Domylnaczcionkaakapitu"/>
    <w:link w:val="Tekstpodstawowywcity"/>
    <w:uiPriority w:val="99"/>
    <w:rsid w:val="007612D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7612DB"/>
    <w:pPr>
      <w:tabs>
        <w:tab w:val="center" w:pos="4536"/>
        <w:tab w:val="right" w:pos="9072"/>
      </w:tabs>
    </w:pPr>
  </w:style>
  <w:style w:type="character" w:customStyle="1" w:styleId="StopkaZnak">
    <w:name w:val="Stopka Znak"/>
    <w:basedOn w:val="Domylnaczcionkaakapitu"/>
    <w:link w:val="Stopka"/>
    <w:uiPriority w:val="99"/>
    <w:rsid w:val="007612DB"/>
    <w:rPr>
      <w:rFonts w:ascii="Times New Roman" w:eastAsia="Times New Roman" w:hAnsi="Times New Roman" w:cs="Times New Roman"/>
      <w:sz w:val="20"/>
      <w:szCs w:val="20"/>
      <w:lang w:eastAsia="pl-PL"/>
    </w:rPr>
  </w:style>
  <w:style w:type="paragraph" w:styleId="NormalnyWeb">
    <w:name w:val="Normal (Web)"/>
    <w:basedOn w:val="Normalny"/>
    <w:uiPriority w:val="99"/>
    <w:rsid w:val="007612DB"/>
    <w:pPr>
      <w:spacing w:before="100" w:beforeAutospacing="1" w:after="119"/>
    </w:pPr>
    <w:rPr>
      <w:sz w:val="24"/>
      <w:szCs w:val="24"/>
    </w:rPr>
  </w:style>
  <w:style w:type="paragraph" w:styleId="Akapitzlist">
    <w:name w:val="List Paragraph"/>
    <w:basedOn w:val="Normalny"/>
    <w:uiPriority w:val="34"/>
    <w:qFormat/>
    <w:rsid w:val="00605D46"/>
    <w:pPr>
      <w:ind w:left="720"/>
      <w:contextualSpacing/>
    </w:pPr>
  </w:style>
  <w:style w:type="paragraph" w:styleId="Tekstpodstawowy">
    <w:name w:val="Body Text"/>
    <w:basedOn w:val="Normalny"/>
    <w:link w:val="TekstpodstawowyZnak"/>
    <w:uiPriority w:val="99"/>
    <w:semiHidden/>
    <w:unhideWhenUsed/>
    <w:rsid w:val="00D75A3B"/>
    <w:pPr>
      <w:spacing w:after="120"/>
    </w:pPr>
  </w:style>
  <w:style w:type="character" w:customStyle="1" w:styleId="TekstpodstawowyZnak">
    <w:name w:val="Tekst podstawowy Znak"/>
    <w:basedOn w:val="Domylnaczcionkaakapitu"/>
    <w:link w:val="Tekstpodstawowy"/>
    <w:uiPriority w:val="99"/>
    <w:semiHidden/>
    <w:rsid w:val="00D75A3B"/>
    <w:rPr>
      <w:rFonts w:ascii="Times New Roman" w:eastAsia="Times New Roman" w:hAnsi="Times New Roman" w:cs="Times New Roman"/>
      <w:sz w:val="20"/>
      <w:szCs w:val="20"/>
      <w:lang w:eastAsia="pl-PL"/>
    </w:rPr>
  </w:style>
  <w:style w:type="paragraph" w:customStyle="1" w:styleId="Bezodstpw1">
    <w:name w:val="Bez odstępów1"/>
    <w:uiPriority w:val="99"/>
    <w:qFormat/>
    <w:rsid w:val="00D75A3B"/>
    <w:pPr>
      <w:suppressAutoHyphens/>
      <w:spacing w:after="0" w:line="240" w:lineRule="auto"/>
    </w:pPr>
    <w:rPr>
      <w:rFonts w:ascii="Calibri" w:eastAsia="Times New Roman" w:hAnsi="Calibri" w:cs="Calibri"/>
      <w:lang w:eastAsia="ar-SA"/>
    </w:rPr>
  </w:style>
  <w:style w:type="paragraph" w:styleId="Tekstprzypisukocowego">
    <w:name w:val="endnote text"/>
    <w:basedOn w:val="Normalny"/>
    <w:link w:val="TekstprzypisukocowegoZnak"/>
    <w:uiPriority w:val="99"/>
    <w:semiHidden/>
    <w:unhideWhenUsed/>
    <w:rsid w:val="00AE33C5"/>
  </w:style>
  <w:style w:type="character" w:customStyle="1" w:styleId="TekstprzypisukocowegoZnak">
    <w:name w:val="Tekst przypisu końcowego Znak"/>
    <w:basedOn w:val="Domylnaczcionkaakapitu"/>
    <w:link w:val="Tekstprzypisukocowego"/>
    <w:uiPriority w:val="99"/>
    <w:semiHidden/>
    <w:rsid w:val="00AE33C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E33C5"/>
    <w:rPr>
      <w:vertAlign w:val="superscript"/>
    </w:rPr>
  </w:style>
  <w:style w:type="paragraph" w:styleId="Tekstdymka">
    <w:name w:val="Balloon Text"/>
    <w:basedOn w:val="Normalny"/>
    <w:link w:val="TekstdymkaZnak"/>
    <w:uiPriority w:val="99"/>
    <w:semiHidden/>
    <w:unhideWhenUsed/>
    <w:rsid w:val="00A469F3"/>
    <w:rPr>
      <w:rFonts w:ascii="Tahoma" w:hAnsi="Tahoma" w:cs="Tahoma"/>
      <w:sz w:val="16"/>
      <w:szCs w:val="16"/>
    </w:rPr>
  </w:style>
  <w:style w:type="character" w:customStyle="1" w:styleId="TekstdymkaZnak">
    <w:name w:val="Tekst dymka Znak"/>
    <w:basedOn w:val="Domylnaczcionkaakapitu"/>
    <w:link w:val="Tekstdymka"/>
    <w:uiPriority w:val="99"/>
    <w:semiHidden/>
    <w:rsid w:val="00A469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F214A"/>
    <w:rPr>
      <w:sz w:val="16"/>
      <w:szCs w:val="16"/>
    </w:rPr>
  </w:style>
  <w:style w:type="paragraph" w:styleId="Tekstkomentarza">
    <w:name w:val="annotation text"/>
    <w:basedOn w:val="Normalny"/>
    <w:link w:val="TekstkomentarzaZnak"/>
    <w:uiPriority w:val="99"/>
    <w:semiHidden/>
    <w:unhideWhenUsed/>
    <w:rsid w:val="001F214A"/>
  </w:style>
  <w:style w:type="character" w:customStyle="1" w:styleId="TekstkomentarzaZnak">
    <w:name w:val="Tekst komentarza Znak"/>
    <w:basedOn w:val="Domylnaczcionkaakapitu"/>
    <w:link w:val="Tekstkomentarza"/>
    <w:uiPriority w:val="99"/>
    <w:semiHidden/>
    <w:rsid w:val="001F21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214A"/>
    <w:rPr>
      <w:b/>
      <w:bCs/>
    </w:rPr>
  </w:style>
  <w:style w:type="character" w:customStyle="1" w:styleId="TematkomentarzaZnak">
    <w:name w:val="Temat komentarza Znak"/>
    <w:basedOn w:val="TekstkomentarzaZnak"/>
    <w:link w:val="Tematkomentarza"/>
    <w:uiPriority w:val="99"/>
    <w:semiHidden/>
    <w:rsid w:val="001F214A"/>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12D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7612DB"/>
    <w:pPr>
      <w:ind w:left="360"/>
      <w:jc w:val="both"/>
    </w:pPr>
    <w:rPr>
      <w:sz w:val="24"/>
    </w:rPr>
  </w:style>
  <w:style w:type="character" w:customStyle="1" w:styleId="TekstpodstawowywcityZnak">
    <w:name w:val="Tekst podstawowy wcięty Znak"/>
    <w:basedOn w:val="Domylnaczcionkaakapitu"/>
    <w:link w:val="Tekstpodstawowywcity"/>
    <w:uiPriority w:val="99"/>
    <w:rsid w:val="007612D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7612DB"/>
    <w:pPr>
      <w:tabs>
        <w:tab w:val="center" w:pos="4536"/>
        <w:tab w:val="right" w:pos="9072"/>
      </w:tabs>
    </w:pPr>
  </w:style>
  <w:style w:type="character" w:customStyle="1" w:styleId="StopkaZnak">
    <w:name w:val="Stopka Znak"/>
    <w:basedOn w:val="Domylnaczcionkaakapitu"/>
    <w:link w:val="Stopka"/>
    <w:uiPriority w:val="99"/>
    <w:rsid w:val="007612DB"/>
    <w:rPr>
      <w:rFonts w:ascii="Times New Roman" w:eastAsia="Times New Roman" w:hAnsi="Times New Roman" w:cs="Times New Roman"/>
      <w:sz w:val="20"/>
      <w:szCs w:val="20"/>
      <w:lang w:eastAsia="pl-PL"/>
    </w:rPr>
  </w:style>
  <w:style w:type="paragraph" w:styleId="NormalnyWeb">
    <w:name w:val="Normal (Web)"/>
    <w:basedOn w:val="Normalny"/>
    <w:uiPriority w:val="99"/>
    <w:rsid w:val="007612DB"/>
    <w:pPr>
      <w:spacing w:before="100" w:beforeAutospacing="1" w:after="119"/>
    </w:pPr>
    <w:rPr>
      <w:sz w:val="24"/>
      <w:szCs w:val="24"/>
    </w:rPr>
  </w:style>
  <w:style w:type="paragraph" w:styleId="Akapitzlist">
    <w:name w:val="List Paragraph"/>
    <w:basedOn w:val="Normalny"/>
    <w:uiPriority w:val="34"/>
    <w:qFormat/>
    <w:rsid w:val="00605D46"/>
    <w:pPr>
      <w:ind w:left="720"/>
      <w:contextualSpacing/>
    </w:pPr>
  </w:style>
  <w:style w:type="paragraph" w:styleId="Tekstpodstawowy">
    <w:name w:val="Body Text"/>
    <w:basedOn w:val="Normalny"/>
    <w:link w:val="TekstpodstawowyZnak"/>
    <w:uiPriority w:val="99"/>
    <w:semiHidden/>
    <w:unhideWhenUsed/>
    <w:rsid w:val="00D75A3B"/>
    <w:pPr>
      <w:spacing w:after="120"/>
    </w:pPr>
  </w:style>
  <w:style w:type="character" w:customStyle="1" w:styleId="TekstpodstawowyZnak">
    <w:name w:val="Tekst podstawowy Znak"/>
    <w:basedOn w:val="Domylnaczcionkaakapitu"/>
    <w:link w:val="Tekstpodstawowy"/>
    <w:uiPriority w:val="99"/>
    <w:semiHidden/>
    <w:rsid w:val="00D75A3B"/>
    <w:rPr>
      <w:rFonts w:ascii="Times New Roman" w:eastAsia="Times New Roman" w:hAnsi="Times New Roman" w:cs="Times New Roman"/>
      <w:sz w:val="20"/>
      <w:szCs w:val="20"/>
      <w:lang w:eastAsia="pl-PL"/>
    </w:rPr>
  </w:style>
  <w:style w:type="paragraph" w:customStyle="1" w:styleId="Bezodstpw1">
    <w:name w:val="Bez odstępów1"/>
    <w:uiPriority w:val="99"/>
    <w:qFormat/>
    <w:rsid w:val="00D75A3B"/>
    <w:pPr>
      <w:suppressAutoHyphens/>
      <w:spacing w:after="0" w:line="240" w:lineRule="auto"/>
    </w:pPr>
    <w:rPr>
      <w:rFonts w:ascii="Calibri" w:eastAsia="Times New Roman" w:hAnsi="Calibri" w:cs="Calibri"/>
      <w:lang w:eastAsia="ar-SA"/>
    </w:rPr>
  </w:style>
  <w:style w:type="paragraph" w:styleId="Tekstprzypisukocowego">
    <w:name w:val="endnote text"/>
    <w:basedOn w:val="Normalny"/>
    <w:link w:val="TekstprzypisukocowegoZnak"/>
    <w:uiPriority w:val="99"/>
    <w:semiHidden/>
    <w:unhideWhenUsed/>
    <w:rsid w:val="00AE33C5"/>
  </w:style>
  <w:style w:type="character" w:customStyle="1" w:styleId="TekstprzypisukocowegoZnak">
    <w:name w:val="Tekst przypisu końcowego Znak"/>
    <w:basedOn w:val="Domylnaczcionkaakapitu"/>
    <w:link w:val="Tekstprzypisukocowego"/>
    <w:uiPriority w:val="99"/>
    <w:semiHidden/>
    <w:rsid w:val="00AE33C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E33C5"/>
    <w:rPr>
      <w:vertAlign w:val="superscript"/>
    </w:rPr>
  </w:style>
  <w:style w:type="paragraph" w:styleId="Tekstdymka">
    <w:name w:val="Balloon Text"/>
    <w:basedOn w:val="Normalny"/>
    <w:link w:val="TekstdymkaZnak"/>
    <w:uiPriority w:val="99"/>
    <w:semiHidden/>
    <w:unhideWhenUsed/>
    <w:rsid w:val="00A469F3"/>
    <w:rPr>
      <w:rFonts w:ascii="Tahoma" w:hAnsi="Tahoma" w:cs="Tahoma"/>
      <w:sz w:val="16"/>
      <w:szCs w:val="16"/>
    </w:rPr>
  </w:style>
  <w:style w:type="character" w:customStyle="1" w:styleId="TekstdymkaZnak">
    <w:name w:val="Tekst dymka Znak"/>
    <w:basedOn w:val="Domylnaczcionkaakapitu"/>
    <w:link w:val="Tekstdymka"/>
    <w:uiPriority w:val="99"/>
    <w:semiHidden/>
    <w:rsid w:val="00A469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F214A"/>
    <w:rPr>
      <w:sz w:val="16"/>
      <w:szCs w:val="16"/>
    </w:rPr>
  </w:style>
  <w:style w:type="paragraph" w:styleId="Tekstkomentarza">
    <w:name w:val="annotation text"/>
    <w:basedOn w:val="Normalny"/>
    <w:link w:val="TekstkomentarzaZnak"/>
    <w:uiPriority w:val="99"/>
    <w:semiHidden/>
    <w:unhideWhenUsed/>
    <w:rsid w:val="001F214A"/>
  </w:style>
  <w:style w:type="character" w:customStyle="1" w:styleId="TekstkomentarzaZnak">
    <w:name w:val="Tekst komentarza Znak"/>
    <w:basedOn w:val="Domylnaczcionkaakapitu"/>
    <w:link w:val="Tekstkomentarza"/>
    <w:uiPriority w:val="99"/>
    <w:semiHidden/>
    <w:rsid w:val="001F21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214A"/>
    <w:rPr>
      <w:b/>
      <w:bCs/>
    </w:rPr>
  </w:style>
  <w:style w:type="character" w:customStyle="1" w:styleId="TematkomentarzaZnak">
    <w:name w:val="Temat komentarza Znak"/>
    <w:basedOn w:val="TekstkomentarzaZnak"/>
    <w:link w:val="Tematkomentarza"/>
    <w:uiPriority w:val="99"/>
    <w:semiHidden/>
    <w:rsid w:val="001F214A"/>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4477</Words>
  <Characters>26864</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Jasitczak</dc:creator>
  <cp:lastModifiedBy>User</cp:lastModifiedBy>
  <cp:revision>2</cp:revision>
  <cp:lastPrinted>2020-10-23T12:39:00Z</cp:lastPrinted>
  <dcterms:created xsi:type="dcterms:W3CDTF">2020-10-28T06:47:00Z</dcterms:created>
  <dcterms:modified xsi:type="dcterms:W3CDTF">2020-10-28T06:47:00Z</dcterms:modified>
</cp:coreProperties>
</file>