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59D" w:rsidRPr="00F77934" w:rsidRDefault="00DF4434" w:rsidP="00354291">
      <w:pPr>
        <w:tabs>
          <w:tab w:val="left" w:pos="2400"/>
          <w:tab w:val="center" w:pos="4475"/>
          <w:tab w:val="right" w:pos="9209"/>
        </w:tabs>
        <w:spacing w:after="308" w:line="259" w:lineRule="auto"/>
        <w:ind w:right="0" w:firstLine="0"/>
        <w:rPr>
          <w:rFonts w:ascii="Arial" w:hAnsi="Arial" w:cs="Arial"/>
          <w:sz w:val="20"/>
          <w:szCs w:val="20"/>
        </w:rPr>
      </w:pPr>
      <w:r>
        <w:t xml:space="preserve">                                                                                                                            </w:t>
      </w:r>
      <w:r w:rsidRPr="00F77934">
        <w:rPr>
          <w:rFonts w:ascii="Arial" w:hAnsi="Arial" w:cs="Arial"/>
          <w:sz w:val="20"/>
          <w:szCs w:val="20"/>
        </w:rPr>
        <w:t>Załącznik Nr 5 do SIWZ</w:t>
      </w:r>
    </w:p>
    <w:p w:rsidR="0076159D" w:rsidRPr="00F77934" w:rsidRDefault="00F77934">
      <w:pPr>
        <w:pStyle w:val="Nagwek1"/>
        <w:rPr>
          <w:rFonts w:ascii="Arial" w:hAnsi="Arial" w:cs="Arial"/>
          <w:b/>
          <w:sz w:val="24"/>
          <w:szCs w:val="24"/>
        </w:rPr>
      </w:pPr>
      <w:r w:rsidRPr="00F77934">
        <w:rPr>
          <w:rFonts w:ascii="Arial" w:hAnsi="Arial" w:cs="Arial"/>
          <w:b/>
          <w:sz w:val="24"/>
          <w:szCs w:val="24"/>
        </w:rPr>
        <w:t>UMOWA</w:t>
      </w:r>
      <w:r w:rsidR="00315F19">
        <w:rPr>
          <w:rFonts w:ascii="Arial" w:hAnsi="Arial" w:cs="Arial"/>
          <w:b/>
          <w:sz w:val="24"/>
          <w:szCs w:val="24"/>
        </w:rPr>
        <w:t xml:space="preserve">  RB 1/</w:t>
      </w:r>
      <w:r w:rsidR="00FE3D5F" w:rsidRPr="00F77934">
        <w:rPr>
          <w:rFonts w:ascii="Arial" w:hAnsi="Arial" w:cs="Arial"/>
          <w:b/>
          <w:sz w:val="24"/>
          <w:szCs w:val="24"/>
        </w:rPr>
        <w:t>2018</w:t>
      </w:r>
    </w:p>
    <w:p w:rsidR="004C4F0F" w:rsidRDefault="00FE3D5F">
      <w:pPr>
        <w:spacing w:after="101"/>
        <w:ind w:left="28" w:right="14"/>
        <w:rPr>
          <w:rFonts w:ascii="Arial" w:hAnsi="Arial" w:cs="Arial"/>
          <w:sz w:val="20"/>
          <w:szCs w:val="20"/>
        </w:rPr>
      </w:pPr>
      <w:r w:rsidRPr="00F77934">
        <w:rPr>
          <w:rFonts w:ascii="Arial" w:hAnsi="Arial" w:cs="Arial"/>
          <w:sz w:val="20"/>
          <w:szCs w:val="20"/>
        </w:rPr>
        <w:t>Niniejsza umowa z</w:t>
      </w:r>
      <w:r w:rsidR="007707F0" w:rsidRPr="00F77934">
        <w:rPr>
          <w:rFonts w:ascii="Arial" w:hAnsi="Arial" w:cs="Arial"/>
          <w:sz w:val="20"/>
          <w:szCs w:val="20"/>
        </w:rPr>
        <w:t>ostaje zawarta dnia ………………………………</w:t>
      </w:r>
      <w:r w:rsidR="004C4F0F">
        <w:rPr>
          <w:rFonts w:ascii="Arial" w:hAnsi="Arial" w:cs="Arial"/>
          <w:sz w:val="20"/>
          <w:szCs w:val="20"/>
        </w:rPr>
        <w:t xml:space="preserve"> w wyniku postępowania  w sprawie udzielenia zamówienia publicznego, zakończonego wyborem przez Zamawiającego oferty Wykonawcy na podstawie przetargu nieograniczonego </w:t>
      </w:r>
    </w:p>
    <w:p w:rsidR="004C4F0F" w:rsidRDefault="00FE3D5F" w:rsidP="004C4F0F">
      <w:pPr>
        <w:spacing w:after="101"/>
        <w:ind w:left="28" w:right="14"/>
        <w:rPr>
          <w:rFonts w:ascii="Arial" w:hAnsi="Arial" w:cs="Arial"/>
          <w:sz w:val="20"/>
          <w:szCs w:val="20"/>
        </w:rPr>
      </w:pPr>
      <w:r w:rsidRPr="00F77934">
        <w:rPr>
          <w:rFonts w:ascii="Arial" w:hAnsi="Arial" w:cs="Arial"/>
          <w:sz w:val="20"/>
          <w:szCs w:val="20"/>
        </w:rPr>
        <w:t>pomiędzy:</w:t>
      </w:r>
    </w:p>
    <w:p w:rsidR="007F5EB1" w:rsidRPr="00F77934" w:rsidRDefault="00315F19" w:rsidP="004C4F0F">
      <w:pPr>
        <w:spacing w:after="101"/>
        <w:ind w:right="14"/>
        <w:rPr>
          <w:rFonts w:ascii="Arial" w:hAnsi="Arial" w:cs="Arial"/>
          <w:sz w:val="20"/>
          <w:szCs w:val="20"/>
        </w:rPr>
      </w:pPr>
      <w:r>
        <w:rPr>
          <w:rFonts w:ascii="Arial" w:hAnsi="Arial" w:cs="Arial"/>
          <w:sz w:val="20"/>
          <w:szCs w:val="20"/>
        </w:rPr>
        <w:t>Gminą Dłutów</w:t>
      </w:r>
      <w:r w:rsidR="007F5EB1" w:rsidRPr="00F77934">
        <w:rPr>
          <w:rFonts w:ascii="Arial" w:hAnsi="Arial" w:cs="Arial"/>
          <w:sz w:val="20"/>
          <w:szCs w:val="20"/>
        </w:rPr>
        <w:t xml:space="preserve"> </w:t>
      </w:r>
    </w:p>
    <w:p w:rsidR="0076159D" w:rsidRPr="00F77934" w:rsidRDefault="007F5EB1" w:rsidP="004C4F0F">
      <w:pPr>
        <w:ind w:right="6798"/>
        <w:jc w:val="left"/>
        <w:rPr>
          <w:rFonts w:ascii="Arial" w:hAnsi="Arial" w:cs="Arial"/>
          <w:sz w:val="20"/>
          <w:szCs w:val="20"/>
        </w:rPr>
      </w:pPr>
      <w:r w:rsidRPr="00F77934">
        <w:rPr>
          <w:rFonts w:ascii="Arial" w:hAnsi="Arial" w:cs="Arial"/>
          <w:sz w:val="20"/>
          <w:szCs w:val="20"/>
        </w:rPr>
        <w:t xml:space="preserve">ul. </w:t>
      </w:r>
      <w:r w:rsidR="00315F19">
        <w:rPr>
          <w:rFonts w:ascii="Arial" w:hAnsi="Arial" w:cs="Arial"/>
          <w:sz w:val="20"/>
          <w:szCs w:val="20"/>
        </w:rPr>
        <w:t>Pabianicka 25</w:t>
      </w:r>
      <w:r w:rsidRPr="00F77934">
        <w:rPr>
          <w:rFonts w:ascii="Arial" w:hAnsi="Arial" w:cs="Arial"/>
          <w:sz w:val="20"/>
          <w:szCs w:val="20"/>
        </w:rPr>
        <w:t xml:space="preserve">                                                                                                             </w:t>
      </w:r>
      <w:r w:rsidR="00CA78CF" w:rsidRPr="00F77934">
        <w:rPr>
          <w:rFonts w:ascii="Arial" w:hAnsi="Arial" w:cs="Arial"/>
          <w:sz w:val="20"/>
          <w:szCs w:val="20"/>
        </w:rPr>
        <w:t xml:space="preserve">           </w:t>
      </w:r>
      <w:r w:rsidR="004C4F0F">
        <w:rPr>
          <w:rFonts w:ascii="Arial" w:hAnsi="Arial" w:cs="Arial"/>
          <w:sz w:val="20"/>
          <w:szCs w:val="20"/>
        </w:rPr>
        <w:t xml:space="preserve">           </w:t>
      </w:r>
      <w:r w:rsidR="00315F19">
        <w:rPr>
          <w:rFonts w:ascii="Arial" w:hAnsi="Arial" w:cs="Arial"/>
          <w:sz w:val="20"/>
          <w:szCs w:val="20"/>
        </w:rPr>
        <w:t>95 – 081 Dłutów</w:t>
      </w:r>
    </w:p>
    <w:p w:rsidR="00CA78CF" w:rsidRPr="00F77934" w:rsidRDefault="00315F19" w:rsidP="004C4F0F">
      <w:pPr>
        <w:ind w:right="4514" w:firstLine="0"/>
        <w:rPr>
          <w:rFonts w:ascii="Arial" w:hAnsi="Arial" w:cs="Arial"/>
          <w:sz w:val="20"/>
          <w:szCs w:val="20"/>
        </w:rPr>
      </w:pPr>
      <w:r>
        <w:rPr>
          <w:rFonts w:ascii="Arial" w:hAnsi="Arial" w:cs="Arial"/>
          <w:sz w:val="20"/>
          <w:szCs w:val="20"/>
        </w:rPr>
        <w:t>NIP : 731 191 43 26</w:t>
      </w:r>
    </w:p>
    <w:p w:rsidR="00CA78CF" w:rsidRPr="00F77934" w:rsidRDefault="004C4F0F" w:rsidP="004C4F0F">
      <w:pPr>
        <w:pStyle w:val="Bezodstpw"/>
      </w:pPr>
      <w:r>
        <w:t>W imieniu której działa Kierownik Środowiskowego Domu Samopomocy w Drzewocinach              Pani Iwona Pospiszył</w:t>
      </w:r>
    </w:p>
    <w:p w:rsidR="0076159D" w:rsidRPr="00F77934" w:rsidRDefault="0034452B">
      <w:pPr>
        <w:spacing w:after="241" w:line="232" w:lineRule="auto"/>
        <w:ind w:left="-15" w:right="4298" w:firstLine="12"/>
        <w:jc w:val="left"/>
        <w:rPr>
          <w:rFonts w:ascii="Arial" w:hAnsi="Arial" w:cs="Arial"/>
          <w:sz w:val="20"/>
          <w:szCs w:val="20"/>
        </w:rPr>
      </w:pPr>
      <w:r w:rsidRPr="00F77934">
        <w:rPr>
          <w:rFonts w:ascii="Arial" w:hAnsi="Arial" w:cs="Arial"/>
          <w:sz w:val="20"/>
          <w:szCs w:val="20"/>
        </w:rPr>
        <w:t>dalszej treści umowy „ZAMAWIAJĄ</w:t>
      </w:r>
      <w:r w:rsidR="00FE3D5F" w:rsidRPr="00F77934">
        <w:rPr>
          <w:rFonts w:ascii="Arial" w:hAnsi="Arial" w:cs="Arial"/>
          <w:sz w:val="20"/>
          <w:szCs w:val="20"/>
        </w:rPr>
        <w:t>CYM”</w:t>
      </w:r>
    </w:p>
    <w:p w:rsidR="0076159D" w:rsidRPr="00F77934" w:rsidRDefault="00FE3D5F">
      <w:pPr>
        <w:spacing w:after="128"/>
        <w:ind w:left="28" w:right="14"/>
        <w:rPr>
          <w:rFonts w:ascii="Arial" w:hAnsi="Arial" w:cs="Arial"/>
          <w:sz w:val="20"/>
          <w:szCs w:val="20"/>
        </w:rPr>
      </w:pPr>
      <w:r w:rsidRPr="00F77934">
        <w:rPr>
          <w:rFonts w:ascii="Arial" w:hAnsi="Arial" w:cs="Arial"/>
          <w:sz w:val="20"/>
          <w:szCs w:val="20"/>
        </w:rPr>
        <w:t>a firmą:</w:t>
      </w:r>
      <w:r w:rsidR="0034452B" w:rsidRPr="00F77934">
        <w:rPr>
          <w:rFonts w:ascii="Arial" w:hAnsi="Arial" w:cs="Arial"/>
          <w:sz w:val="20"/>
          <w:szCs w:val="20"/>
        </w:rPr>
        <w:t xml:space="preserve"> </w:t>
      </w:r>
    </w:p>
    <w:p w:rsidR="0034452B" w:rsidRPr="00F77934" w:rsidRDefault="0034452B">
      <w:pPr>
        <w:spacing w:after="128"/>
        <w:ind w:left="28" w:right="14"/>
        <w:rPr>
          <w:rFonts w:ascii="Arial" w:hAnsi="Arial" w:cs="Arial"/>
          <w:sz w:val="20"/>
          <w:szCs w:val="20"/>
        </w:rPr>
      </w:pPr>
      <w:r w:rsidRPr="00F77934">
        <w:rPr>
          <w:rFonts w:ascii="Arial" w:hAnsi="Arial" w:cs="Arial"/>
          <w:sz w:val="20"/>
          <w:szCs w:val="20"/>
        </w:rPr>
        <w:t>……………………………………………………………………………………………………………</w:t>
      </w:r>
    </w:p>
    <w:p w:rsidR="0076159D" w:rsidRPr="00F77934" w:rsidRDefault="0076159D">
      <w:pPr>
        <w:spacing w:after="32"/>
        <w:ind w:left="28" w:right="14"/>
        <w:rPr>
          <w:rFonts w:ascii="Arial" w:hAnsi="Arial" w:cs="Arial"/>
          <w:sz w:val="20"/>
          <w:szCs w:val="20"/>
        </w:rPr>
      </w:pPr>
    </w:p>
    <w:p w:rsidR="00AD67E4" w:rsidRPr="00F77934" w:rsidRDefault="00FE3D5F" w:rsidP="00F77934">
      <w:pPr>
        <w:spacing w:after="894"/>
        <w:ind w:left="28" w:right="14"/>
        <w:rPr>
          <w:rFonts w:ascii="Arial" w:hAnsi="Arial" w:cs="Arial"/>
          <w:b/>
          <w:noProof/>
          <w:sz w:val="20"/>
          <w:szCs w:val="20"/>
        </w:rPr>
      </w:pPr>
      <w:r w:rsidRPr="00F77934">
        <w:rPr>
          <w:rFonts w:ascii="Arial" w:hAnsi="Arial" w:cs="Arial"/>
          <w:sz w:val="20"/>
          <w:szCs w:val="20"/>
        </w:rPr>
        <w:t>zwanym w dalszej treści umowy ” WYKONAWCĄ”, który przyjmuje do wykonania zadanie :</w:t>
      </w:r>
    </w:p>
    <w:p w:rsidR="001817A8" w:rsidRPr="00F77934" w:rsidRDefault="001817A8" w:rsidP="00F14B8F">
      <w:pPr>
        <w:spacing w:after="0" w:line="276" w:lineRule="auto"/>
        <w:ind w:left="86" w:right="0" w:firstLine="0"/>
        <w:jc w:val="center"/>
        <w:rPr>
          <w:rFonts w:ascii="Arial" w:hAnsi="Arial" w:cs="Arial"/>
          <w:b/>
          <w:sz w:val="20"/>
          <w:szCs w:val="20"/>
        </w:rPr>
      </w:pPr>
      <w:r w:rsidRPr="00F77934">
        <w:rPr>
          <w:rFonts w:ascii="Arial" w:hAnsi="Arial" w:cs="Arial"/>
          <w:b/>
          <w:noProof/>
          <w:sz w:val="20"/>
          <w:szCs w:val="20"/>
        </w:rPr>
        <w:t>§1</w:t>
      </w:r>
    </w:p>
    <w:p w:rsidR="0076159D" w:rsidRPr="00F77934" w:rsidRDefault="00FE3D5F" w:rsidP="001817A8">
      <w:pPr>
        <w:spacing w:after="99" w:line="276" w:lineRule="auto"/>
        <w:ind w:left="125" w:right="43" w:hanging="10"/>
        <w:jc w:val="center"/>
        <w:rPr>
          <w:rFonts w:ascii="Arial" w:hAnsi="Arial" w:cs="Arial"/>
          <w:sz w:val="20"/>
          <w:szCs w:val="20"/>
        </w:rPr>
      </w:pPr>
      <w:r w:rsidRPr="00F77934">
        <w:rPr>
          <w:rFonts w:ascii="Arial" w:hAnsi="Arial" w:cs="Arial"/>
          <w:sz w:val="20"/>
          <w:szCs w:val="20"/>
        </w:rPr>
        <w:t>Przedmiot umowy</w:t>
      </w:r>
    </w:p>
    <w:p w:rsidR="00B83E6B" w:rsidRPr="00B83E6B" w:rsidRDefault="00FE3D5F" w:rsidP="00B83E6B">
      <w:pPr>
        <w:pStyle w:val="Akapitzlist"/>
        <w:numPr>
          <w:ilvl w:val="0"/>
          <w:numId w:val="39"/>
        </w:numPr>
        <w:tabs>
          <w:tab w:val="right" w:pos="9585"/>
        </w:tabs>
        <w:autoSpaceDE w:val="0"/>
        <w:autoSpaceDN w:val="0"/>
        <w:adjustRightInd w:val="0"/>
        <w:spacing w:after="0" w:line="240" w:lineRule="auto"/>
        <w:rPr>
          <w:rFonts w:ascii="Arial" w:hAnsi="Arial" w:cs="Arial"/>
          <w:b/>
          <w:bCs/>
          <w:i/>
          <w:sz w:val="20"/>
          <w:szCs w:val="20"/>
        </w:rPr>
      </w:pPr>
      <w:r w:rsidRPr="00B83E6B">
        <w:rPr>
          <w:rFonts w:ascii="Arial" w:hAnsi="Arial" w:cs="Arial"/>
          <w:sz w:val="20"/>
          <w:szCs w:val="20"/>
        </w:rPr>
        <w:t xml:space="preserve">Przedmiotem niniejszej umowy </w:t>
      </w:r>
      <w:r w:rsidR="00B83E6B" w:rsidRPr="00B83E6B">
        <w:rPr>
          <w:rFonts w:ascii="Arial" w:hAnsi="Arial" w:cs="Arial"/>
          <w:sz w:val="20"/>
          <w:szCs w:val="20"/>
        </w:rPr>
        <w:t>jest</w:t>
      </w:r>
      <w:r w:rsidR="00B83E6B" w:rsidRPr="00B83E6B">
        <w:rPr>
          <w:rFonts w:ascii="Arial" w:hAnsi="Arial" w:cs="Arial"/>
          <w:b/>
          <w:bCs/>
          <w:sz w:val="20"/>
          <w:szCs w:val="20"/>
        </w:rPr>
        <w:t xml:space="preserve"> „ Dostosowanie budynku do wymaganych standardów oraz doposażenie Środowiskowego Domu Samopomocy w Drzewocinach” </w:t>
      </w:r>
      <w:r w:rsidR="00B83E6B" w:rsidRPr="00B83E6B">
        <w:rPr>
          <w:rFonts w:ascii="Arial" w:hAnsi="Arial" w:cs="Arial"/>
          <w:b/>
          <w:bCs/>
          <w:i/>
          <w:sz w:val="20"/>
          <w:szCs w:val="20"/>
        </w:rPr>
        <w:t xml:space="preserve">  </w:t>
      </w:r>
    </w:p>
    <w:p w:rsidR="00B83E6B" w:rsidRPr="00B83E6B" w:rsidRDefault="00B83E6B" w:rsidP="00B83E6B">
      <w:pPr>
        <w:tabs>
          <w:tab w:val="right" w:pos="9585"/>
        </w:tabs>
        <w:autoSpaceDE w:val="0"/>
        <w:autoSpaceDN w:val="0"/>
        <w:adjustRightInd w:val="0"/>
        <w:spacing w:after="0" w:line="240" w:lineRule="auto"/>
        <w:rPr>
          <w:rFonts w:ascii="Arial" w:hAnsi="Arial" w:cs="Arial"/>
          <w:b/>
          <w:bCs/>
          <w:sz w:val="20"/>
          <w:szCs w:val="20"/>
        </w:rPr>
      </w:pPr>
      <w:r w:rsidRPr="00B83E6B">
        <w:rPr>
          <w:rFonts w:ascii="Arial" w:hAnsi="Arial" w:cs="Arial"/>
          <w:b/>
          <w:bCs/>
          <w:sz w:val="20"/>
          <w:szCs w:val="20"/>
        </w:rPr>
        <w:t>w systemie zaprojektuj i wybuduj windę przeznaczoną do przewozu osób niepełnosprawnych w Środowiskowym Domu Samopomocy w Drzewocinach</w:t>
      </w:r>
    </w:p>
    <w:p w:rsidR="00B83E6B" w:rsidRPr="00B83E6B" w:rsidRDefault="00B83E6B" w:rsidP="00B83E6B">
      <w:pPr>
        <w:tabs>
          <w:tab w:val="right" w:pos="9585"/>
        </w:tabs>
        <w:autoSpaceDE w:val="0"/>
        <w:autoSpaceDN w:val="0"/>
        <w:adjustRightInd w:val="0"/>
        <w:spacing w:after="0" w:line="240" w:lineRule="auto"/>
        <w:rPr>
          <w:rFonts w:ascii="Arial" w:hAnsi="Arial" w:cs="Arial"/>
          <w:b/>
          <w:bCs/>
          <w:sz w:val="20"/>
          <w:szCs w:val="20"/>
        </w:rPr>
      </w:pPr>
    </w:p>
    <w:p w:rsidR="0076159D" w:rsidRPr="00F77934" w:rsidRDefault="0076159D" w:rsidP="00B83E6B">
      <w:pPr>
        <w:spacing w:after="7" w:line="232" w:lineRule="auto"/>
        <w:ind w:right="14" w:firstLine="0"/>
        <w:rPr>
          <w:rFonts w:ascii="Arial" w:hAnsi="Arial" w:cs="Arial"/>
          <w:sz w:val="20"/>
          <w:szCs w:val="20"/>
        </w:rPr>
      </w:pPr>
    </w:p>
    <w:p w:rsidR="0076159D" w:rsidRPr="00B83E6B" w:rsidRDefault="00FE3D5F" w:rsidP="00B83E6B">
      <w:pPr>
        <w:pStyle w:val="Akapitzlist"/>
        <w:numPr>
          <w:ilvl w:val="0"/>
          <w:numId w:val="39"/>
        </w:numPr>
        <w:ind w:right="14"/>
        <w:rPr>
          <w:rFonts w:ascii="Arial" w:hAnsi="Arial" w:cs="Arial"/>
          <w:sz w:val="20"/>
          <w:szCs w:val="20"/>
        </w:rPr>
      </w:pPr>
      <w:r w:rsidRPr="00F77934">
        <w:rPr>
          <w:noProof/>
        </w:rPr>
        <w:drawing>
          <wp:anchor distT="0" distB="0" distL="114300" distR="114300" simplePos="0" relativeHeight="251659264" behindDoc="0" locked="0" layoutInCell="1" allowOverlap="0" wp14:anchorId="6C9AC590" wp14:editId="089A1A34">
            <wp:simplePos x="0" y="0"/>
            <wp:positionH relativeFrom="page">
              <wp:posOffset>7155180</wp:posOffset>
            </wp:positionH>
            <wp:positionV relativeFrom="page">
              <wp:posOffset>2702052</wp:posOffset>
            </wp:positionV>
            <wp:extent cx="9144" cy="4572"/>
            <wp:effectExtent l="0" t="0" r="0" b="0"/>
            <wp:wrapSquare wrapText="bothSides"/>
            <wp:docPr id="4865" name="Picture 4865"/>
            <wp:cNvGraphicFramePr/>
            <a:graphic xmlns:a="http://schemas.openxmlformats.org/drawingml/2006/main">
              <a:graphicData uri="http://schemas.openxmlformats.org/drawingml/2006/picture">
                <pic:pic xmlns:pic="http://schemas.openxmlformats.org/drawingml/2006/picture">
                  <pic:nvPicPr>
                    <pic:cNvPr id="4865" name="Picture 4865"/>
                    <pic:cNvPicPr/>
                  </pic:nvPicPr>
                  <pic:blipFill>
                    <a:blip r:embed="rId8"/>
                    <a:stretch>
                      <a:fillRect/>
                    </a:stretch>
                  </pic:blipFill>
                  <pic:spPr>
                    <a:xfrm>
                      <a:off x="0" y="0"/>
                      <a:ext cx="9144" cy="4572"/>
                    </a:xfrm>
                    <a:prstGeom prst="rect">
                      <a:avLst/>
                    </a:prstGeom>
                  </pic:spPr>
                </pic:pic>
              </a:graphicData>
            </a:graphic>
          </wp:anchor>
        </w:drawing>
      </w:r>
      <w:r w:rsidRPr="00F77934">
        <w:rPr>
          <w:noProof/>
        </w:rPr>
        <w:drawing>
          <wp:anchor distT="0" distB="0" distL="114300" distR="114300" simplePos="0" relativeHeight="251660288" behindDoc="0" locked="0" layoutInCell="1" allowOverlap="0" wp14:anchorId="1AEBFE28" wp14:editId="6A820006">
            <wp:simplePos x="0" y="0"/>
            <wp:positionH relativeFrom="page">
              <wp:posOffset>6752844</wp:posOffset>
            </wp:positionH>
            <wp:positionV relativeFrom="page">
              <wp:posOffset>6414516</wp:posOffset>
            </wp:positionV>
            <wp:extent cx="13716" cy="4572"/>
            <wp:effectExtent l="0" t="0" r="0" b="0"/>
            <wp:wrapSquare wrapText="bothSides"/>
            <wp:docPr id="4868" name="Picture 4868"/>
            <wp:cNvGraphicFramePr/>
            <a:graphic xmlns:a="http://schemas.openxmlformats.org/drawingml/2006/main">
              <a:graphicData uri="http://schemas.openxmlformats.org/drawingml/2006/picture">
                <pic:pic xmlns:pic="http://schemas.openxmlformats.org/drawingml/2006/picture">
                  <pic:nvPicPr>
                    <pic:cNvPr id="4868" name="Picture 4868"/>
                    <pic:cNvPicPr/>
                  </pic:nvPicPr>
                  <pic:blipFill>
                    <a:blip r:embed="rId9"/>
                    <a:stretch>
                      <a:fillRect/>
                    </a:stretch>
                  </pic:blipFill>
                  <pic:spPr>
                    <a:xfrm>
                      <a:off x="0" y="0"/>
                      <a:ext cx="13716" cy="4572"/>
                    </a:xfrm>
                    <a:prstGeom prst="rect">
                      <a:avLst/>
                    </a:prstGeom>
                  </pic:spPr>
                </pic:pic>
              </a:graphicData>
            </a:graphic>
          </wp:anchor>
        </w:drawing>
      </w:r>
      <w:r w:rsidRPr="00B83E6B">
        <w:rPr>
          <w:rFonts w:ascii="Arial" w:hAnsi="Arial" w:cs="Arial"/>
          <w:sz w:val="20"/>
          <w:szCs w:val="20"/>
        </w:rPr>
        <w:t xml:space="preserve">Przedmiotem zamówienia jest kompleksowa dostawa i montaż zewnętrznego dźwigu osobowego, w systemie „zaprojektuj i wybuduj”. Dźwig będzie służył do przemieszczania </w:t>
      </w:r>
      <w:r w:rsidR="00B83E6B">
        <w:rPr>
          <w:rFonts w:ascii="Arial" w:hAnsi="Arial" w:cs="Arial"/>
          <w:sz w:val="20"/>
          <w:szCs w:val="20"/>
        </w:rPr>
        <w:t xml:space="preserve">się </w:t>
      </w:r>
      <w:r w:rsidRPr="00B83E6B">
        <w:rPr>
          <w:rFonts w:ascii="Arial" w:hAnsi="Arial" w:cs="Arial"/>
          <w:sz w:val="20"/>
          <w:szCs w:val="20"/>
        </w:rPr>
        <w:t>osób (w tym niepełnosprawnych na wózkach), między kondygnacjami budynku</w:t>
      </w:r>
      <w:r w:rsidR="00176428" w:rsidRPr="00B83E6B">
        <w:rPr>
          <w:rFonts w:ascii="Arial" w:hAnsi="Arial" w:cs="Arial"/>
          <w:sz w:val="20"/>
          <w:szCs w:val="20"/>
        </w:rPr>
        <w:t xml:space="preserve"> </w:t>
      </w:r>
      <w:r w:rsidR="00B83E6B">
        <w:rPr>
          <w:rFonts w:ascii="Arial" w:hAnsi="Arial" w:cs="Arial"/>
          <w:sz w:val="20"/>
          <w:szCs w:val="20"/>
        </w:rPr>
        <w:t>Środowiskowego Domu Samopomocy w Drzewocinach</w:t>
      </w:r>
      <w:r w:rsidRPr="00B83E6B">
        <w:rPr>
          <w:rFonts w:ascii="Arial" w:hAnsi="Arial" w:cs="Arial"/>
          <w:sz w:val="20"/>
          <w:szCs w:val="20"/>
        </w:rPr>
        <w:t>. Zamówienie obejmuje część projektową i wykonawczą.</w:t>
      </w:r>
    </w:p>
    <w:p w:rsidR="0076159D" w:rsidRPr="00F77934" w:rsidRDefault="00FE3D5F" w:rsidP="00B83E6B">
      <w:pPr>
        <w:numPr>
          <w:ilvl w:val="0"/>
          <w:numId w:val="39"/>
        </w:numPr>
        <w:ind w:right="14"/>
        <w:rPr>
          <w:rFonts w:ascii="Arial" w:hAnsi="Arial" w:cs="Arial"/>
          <w:sz w:val="20"/>
          <w:szCs w:val="20"/>
        </w:rPr>
      </w:pPr>
      <w:r w:rsidRPr="00F77934">
        <w:rPr>
          <w:rFonts w:ascii="Arial" w:hAnsi="Arial" w:cs="Arial"/>
          <w:sz w:val="20"/>
          <w:szCs w:val="20"/>
        </w:rPr>
        <w:t>Część projektowa zamówienia polega na opracowaniu przez Wykonawcę kompletnej dokumentacji projektowej obejmującej m.in.:</w:t>
      </w:r>
    </w:p>
    <w:p w:rsidR="0076159D" w:rsidRPr="00F77934" w:rsidRDefault="008E2557">
      <w:pPr>
        <w:numPr>
          <w:ilvl w:val="0"/>
          <w:numId w:val="5"/>
        </w:numPr>
        <w:spacing w:after="35"/>
        <w:ind w:right="14"/>
        <w:rPr>
          <w:rFonts w:ascii="Arial" w:hAnsi="Arial" w:cs="Arial"/>
          <w:sz w:val="20"/>
          <w:szCs w:val="20"/>
        </w:rPr>
      </w:pPr>
      <w:r w:rsidRPr="00F77934">
        <w:rPr>
          <w:rFonts w:ascii="Arial" w:hAnsi="Arial" w:cs="Arial"/>
          <w:sz w:val="20"/>
          <w:szCs w:val="20"/>
        </w:rPr>
        <w:t>projekt</w:t>
      </w:r>
      <w:r w:rsidR="00FE3D5F" w:rsidRPr="00F77934">
        <w:rPr>
          <w:rFonts w:ascii="Arial" w:hAnsi="Arial" w:cs="Arial"/>
          <w:sz w:val="20"/>
          <w:szCs w:val="20"/>
        </w:rPr>
        <w:t xml:space="preserve"> b</w:t>
      </w:r>
      <w:r w:rsidRPr="00F77934">
        <w:rPr>
          <w:rFonts w:ascii="Arial" w:hAnsi="Arial" w:cs="Arial"/>
          <w:sz w:val="20"/>
          <w:szCs w:val="20"/>
        </w:rPr>
        <w:t>udowlany- wykonawczy wielobranżowy</w:t>
      </w:r>
      <w:r w:rsidR="00FE3D5F" w:rsidRPr="00F77934">
        <w:rPr>
          <w:rFonts w:ascii="Arial" w:hAnsi="Arial" w:cs="Arial"/>
          <w:sz w:val="20"/>
          <w:szCs w:val="20"/>
        </w:rPr>
        <w:t>,</w:t>
      </w:r>
    </w:p>
    <w:p w:rsidR="0076159D" w:rsidRPr="00F77934" w:rsidRDefault="00FE3D5F">
      <w:pPr>
        <w:numPr>
          <w:ilvl w:val="0"/>
          <w:numId w:val="5"/>
        </w:numPr>
        <w:ind w:right="14"/>
        <w:rPr>
          <w:rFonts w:ascii="Arial" w:hAnsi="Arial" w:cs="Arial"/>
          <w:sz w:val="20"/>
          <w:szCs w:val="20"/>
        </w:rPr>
      </w:pPr>
      <w:r w:rsidRPr="00F77934">
        <w:rPr>
          <w:rFonts w:ascii="Arial" w:hAnsi="Arial" w:cs="Arial"/>
          <w:sz w:val="20"/>
          <w:szCs w:val="20"/>
        </w:rPr>
        <w:t>specyfikacje techniczne wykonania i odbioru robót,</w:t>
      </w:r>
    </w:p>
    <w:p w:rsidR="0076159D" w:rsidRPr="00F77934" w:rsidRDefault="00FE3D5F">
      <w:pPr>
        <w:numPr>
          <w:ilvl w:val="0"/>
          <w:numId w:val="5"/>
        </w:numPr>
        <w:ind w:right="14"/>
        <w:rPr>
          <w:rFonts w:ascii="Arial" w:hAnsi="Arial" w:cs="Arial"/>
          <w:sz w:val="20"/>
          <w:szCs w:val="20"/>
        </w:rPr>
      </w:pPr>
      <w:r w:rsidRPr="00F77934">
        <w:rPr>
          <w:rFonts w:ascii="Arial" w:hAnsi="Arial" w:cs="Arial"/>
          <w:sz w:val="20"/>
          <w:szCs w:val="20"/>
        </w:rPr>
        <w:t>ewentualne inne opracowania, np. opinie, ekspertyzy niezbędne do wykonania projekt</w:t>
      </w:r>
      <w:r w:rsidR="008E2557" w:rsidRPr="00F77934">
        <w:rPr>
          <w:rFonts w:ascii="Arial" w:hAnsi="Arial" w:cs="Arial"/>
          <w:sz w:val="20"/>
          <w:szCs w:val="20"/>
        </w:rPr>
        <w:t>u</w:t>
      </w:r>
      <w:r w:rsidRPr="00F77934">
        <w:rPr>
          <w:rFonts w:ascii="Arial" w:hAnsi="Arial" w:cs="Arial"/>
          <w:sz w:val="20"/>
          <w:szCs w:val="20"/>
        </w:rPr>
        <w:t>.</w:t>
      </w:r>
    </w:p>
    <w:p w:rsidR="0076159D" w:rsidRPr="00B83E6B" w:rsidRDefault="00FE3D5F" w:rsidP="00B83E6B">
      <w:pPr>
        <w:pStyle w:val="Akapitzlist"/>
        <w:numPr>
          <w:ilvl w:val="0"/>
          <w:numId w:val="6"/>
        </w:numPr>
        <w:spacing w:after="33"/>
        <w:ind w:right="14"/>
        <w:rPr>
          <w:rFonts w:ascii="Arial" w:hAnsi="Arial" w:cs="Arial"/>
          <w:sz w:val="20"/>
          <w:szCs w:val="20"/>
        </w:rPr>
      </w:pPr>
      <w:r w:rsidRPr="00B83E6B">
        <w:rPr>
          <w:rFonts w:ascii="Arial" w:hAnsi="Arial" w:cs="Arial"/>
          <w:sz w:val="20"/>
          <w:szCs w:val="20"/>
        </w:rPr>
        <w:t>Sporządzona dokumentacja zostanie przedstawiona Zamawiającemu do akceptacji.</w:t>
      </w:r>
    </w:p>
    <w:p w:rsidR="003E0F82" w:rsidRPr="00F77934" w:rsidRDefault="00FE3D5F">
      <w:pPr>
        <w:numPr>
          <w:ilvl w:val="0"/>
          <w:numId w:val="6"/>
        </w:numPr>
        <w:ind w:right="14"/>
        <w:rPr>
          <w:rFonts w:ascii="Arial" w:hAnsi="Arial" w:cs="Arial"/>
          <w:sz w:val="20"/>
          <w:szCs w:val="20"/>
        </w:rPr>
      </w:pPr>
      <w:r w:rsidRPr="00F77934">
        <w:rPr>
          <w:rFonts w:ascii="Arial" w:hAnsi="Arial" w:cs="Arial"/>
          <w:sz w:val="20"/>
          <w:szCs w:val="20"/>
        </w:rPr>
        <w:t>Dokumentacja musi posiadać niezbędne uzgodnienia i decyzje administracyjne, w tym pozwolenie na bud</w:t>
      </w:r>
      <w:r w:rsidR="00BC4502" w:rsidRPr="00F77934">
        <w:rPr>
          <w:rFonts w:ascii="Arial" w:hAnsi="Arial" w:cs="Arial"/>
          <w:sz w:val="20"/>
          <w:szCs w:val="20"/>
        </w:rPr>
        <w:t>owę i użytkowanie</w:t>
      </w:r>
      <w:r w:rsidRPr="00F77934">
        <w:rPr>
          <w:rFonts w:ascii="Arial" w:hAnsi="Arial" w:cs="Arial"/>
          <w:sz w:val="20"/>
          <w:szCs w:val="20"/>
        </w:rPr>
        <w:t xml:space="preserve">. </w:t>
      </w:r>
    </w:p>
    <w:p w:rsidR="003E0F82" w:rsidRPr="00F77934" w:rsidRDefault="00FE3D5F" w:rsidP="00BC4502">
      <w:pPr>
        <w:numPr>
          <w:ilvl w:val="0"/>
          <w:numId w:val="6"/>
        </w:numPr>
        <w:ind w:right="14"/>
        <w:rPr>
          <w:rFonts w:ascii="Arial" w:hAnsi="Arial" w:cs="Arial"/>
          <w:sz w:val="20"/>
          <w:szCs w:val="20"/>
        </w:rPr>
      </w:pPr>
      <w:r w:rsidRPr="00F77934">
        <w:rPr>
          <w:rFonts w:ascii="Arial" w:hAnsi="Arial" w:cs="Arial"/>
          <w:sz w:val="20"/>
          <w:szCs w:val="20"/>
        </w:rPr>
        <w:t xml:space="preserve"> Wykonawca sporządzi i dostarczy Zamawiającemu dokumentację w wersji papierowej — w 4 egze</w:t>
      </w:r>
      <w:r w:rsidR="00530455" w:rsidRPr="00F77934">
        <w:rPr>
          <w:rFonts w:ascii="Arial" w:hAnsi="Arial" w:cs="Arial"/>
          <w:sz w:val="20"/>
          <w:szCs w:val="20"/>
        </w:rPr>
        <w:t>mplarzach i w wersji elektroniczn</w:t>
      </w:r>
      <w:r w:rsidR="00B83E6B">
        <w:rPr>
          <w:rFonts w:ascii="Arial" w:hAnsi="Arial" w:cs="Arial"/>
          <w:sz w:val="20"/>
          <w:szCs w:val="20"/>
        </w:rPr>
        <w:t>ej</w:t>
      </w:r>
      <w:r w:rsidRPr="00F77934">
        <w:rPr>
          <w:rFonts w:ascii="Arial" w:hAnsi="Arial" w:cs="Arial"/>
          <w:sz w:val="20"/>
          <w:szCs w:val="20"/>
        </w:rPr>
        <w:t>.</w:t>
      </w:r>
    </w:p>
    <w:p w:rsidR="0076159D" w:rsidRPr="003C6B1E" w:rsidRDefault="00FE3D5F" w:rsidP="003C6B1E">
      <w:pPr>
        <w:pStyle w:val="Akapitzlist"/>
        <w:numPr>
          <w:ilvl w:val="0"/>
          <w:numId w:val="7"/>
        </w:numPr>
        <w:ind w:right="14"/>
        <w:rPr>
          <w:rFonts w:ascii="Arial" w:hAnsi="Arial" w:cs="Arial"/>
          <w:sz w:val="20"/>
          <w:szCs w:val="20"/>
        </w:rPr>
      </w:pPr>
      <w:r w:rsidRPr="003C6B1E">
        <w:rPr>
          <w:rFonts w:ascii="Arial" w:hAnsi="Arial" w:cs="Arial"/>
          <w:sz w:val="20"/>
          <w:szCs w:val="20"/>
        </w:rPr>
        <w:t>Część wykonawcza zamówienia obejmuje wykonanie przez Wykonawcę całego zakresu robót w oparciu o sporządzoną dokumentację oraz uzyskanie wszelkich uzgodnień, odbiorów i zezwoleń, niezbędnych do uzys</w:t>
      </w:r>
      <w:r w:rsidR="000418E9" w:rsidRPr="003C6B1E">
        <w:rPr>
          <w:rFonts w:ascii="Arial" w:hAnsi="Arial" w:cs="Arial"/>
          <w:sz w:val="20"/>
          <w:szCs w:val="20"/>
        </w:rPr>
        <w:t xml:space="preserve">kania pozwolenia na użytkowanie, </w:t>
      </w:r>
      <w:r w:rsidRPr="003C6B1E">
        <w:rPr>
          <w:rFonts w:ascii="Arial" w:hAnsi="Arial" w:cs="Arial"/>
          <w:sz w:val="20"/>
          <w:szCs w:val="20"/>
        </w:rPr>
        <w:t>w tym geodezyjną inwentaryzację powykonawczą.</w:t>
      </w:r>
    </w:p>
    <w:p w:rsidR="00BC4502" w:rsidRPr="00F77934" w:rsidRDefault="00FE3D5F" w:rsidP="003E0F82">
      <w:pPr>
        <w:numPr>
          <w:ilvl w:val="0"/>
          <w:numId w:val="7"/>
        </w:numPr>
        <w:spacing w:after="16" w:line="251" w:lineRule="auto"/>
        <w:ind w:right="14" w:firstLine="0"/>
        <w:rPr>
          <w:rFonts w:ascii="Arial" w:hAnsi="Arial" w:cs="Arial"/>
          <w:sz w:val="20"/>
          <w:szCs w:val="20"/>
        </w:rPr>
      </w:pPr>
      <w:r w:rsidRPr="00F77934">
        <w:rPr>
          <w:rFonts w:ascii="Arial" w:hAnsi="Arial" w:cs="Arial"/>
          <w:sz w:val="20"/>
          <w:szCs w:val="20"/>
        </w:rPr>
        <w:t xml:space="preserve">Wykonawca potwierdza, iż przed podpisaniem umowy, przy zachowaniu najwyższej staranności zapoznał się z wszelką dokumentacją dotyczącą przedmiotu zamówienia oraz dokonał wizji lokalnej i poznał istniejący stan faktyczny - obiekt będzie funkcjonował w czasie remontu zgodnie </w:t>
      </w:r>
      <w:r w:rsidRPr="00F77934">
        <w:rPr>
          <w:rFonts w:ascii="Arial" w:hAnsi="Arial" w:cs="Arial"/>
          <w:sz w:val="20"/>
          <w:szCs w:val="20"/>
        </w:rPr>
        <w:lastRenderedPageBreak/>
        <w:t>ze swoim</w:t>
      </w:r>
      <w:r w:rsidR="003E0F82" w:rsidRPr="00F77934">
        <w:rPr>
          <w:rFonts w:ascii="Arial" w:hAnsi="Arial" w:cs="Arial"/>
          <w:sz w:val="20"/>
          <w:szCs w:val="20"/>
        </w:rPr>
        <w:t xml:space="preserve"> </w:t>
      </w:r>
      <w:r w:rsidRPr="00F77934">
        <w:rPr>
          <w:rFonts w:ascii="Arial" w:hAnsi="Arial" w:cs="Arial"/>
          <w:sz w:val="20"/>
          <w:szCs w:val="20"/>
        </w:rPr>
        <w:t>przeznaczeniem. Nie zgłasza zastrzeżeń i zobowiązuje się wykonać przedmiot umowy w zakresie rzeczowym zgodnym z dokumentacją i za cenę umowną.</w:t>
      </w:r>
    </w:p>
    <w:p w:rsidR="003E0F82" w:rsidRPr="00F77934" w:rsidRDefault="007707F0" w:rsidP="003E0F82">
      <w:pPr>
        <w:spacing w:after="16" w:line="251" w:lineRule="auto"/>
        <w:ind w:left="158" w:right="14" w:firstLine="0"/>
        <w:jc w:val="center"/>
        <w:rPr>
          <w:rFonts w:ascii="Arial" w:hAnsi="Arial" w:cs="Arial"/>
          <w:b/>
          <w:sz w:val="20"/>
          <w:szCs w:val="20"/>
        </w:rPr>
      </w:pPr>
      <w:r w:rsidRPr="00F77934">
        <w:rPr>
          <w:rFonts w:ascii="Arial" w:hAnsi="Arial" w:cs="Arial"/>
          <w:b/>
          <w:sz w:val="20"/>
          <w:szCs w:val="20"/>
        </w:rPr>
        <w:t>§2</w:t>
      </w:r>
    </w:p>
    <w:p w:rsidR="003E0F82" w:rsidRPr="00F77934" w:rsidRDefault="00FE3D5F">
      <w:pPr>
        <w:spacing w:after="99" w:line="265" w:lineRule="auto"/>
        <w:ind w:left="125" w:right="158" w:hanging="10"/>
        <w:jc w:val="center"/>
        <w:rPr>
          <w:rFonts w:ascii="Arial" w:hAnsi="Arial" w:cs="Arial"/>
          <w:sz w:val="20"/>
          <w:szCs w:val="20"/>
        </w:rPr>
      </w:pPr>
      <w:r w:rsidRPr="00F77934">
        <w:rPr>
          <w:rFonts w:ascii="Arial" w:hAnsi="Arial" w:cs="Arial"/>
          <w:sz w:val="20"/>
          <w:szCs w:val="20"/>
        </w:rPr>
        <w:t>Współpraca. Koordynacja robót.</w:t>
      </w:r>
    </w:p>
    <w:p w:rsidR="0076159D" w:rsidRPr="00F77934" w:rsidRDefault="00FE3D5F">
      <w:pPr>
        <w:numPr>
          <w:ilvl w:val="0"/>
          <w:numId w:val="8"/>
        </w:numPr>
        <w:spacing w:after="133"/>
        <w:ind w:right="122" w:hanging="274"/>
        <w:rPr>
          <w:rFonts w:ascii="Arial" w:hAnsi="Arial" w:cs="Arial"/>
          <w:sz w:val="20"/>
          <w:szCs w:val="20"/>
        </w:rPr>
      </w:pPr>
      <w:r w:rsidRPr="00F77934">
        <w:rPr>
          <w:rFonts w:ascii="Arial" w:hAnsi="Arial" w:cs="Arial"/>
          <w:sz w:val="20"/>
          <w:szCs w:val="20"/>
        </w:rPr>
        <w:t>Wykonawca koordynuje i organizuje realizację przedmiotu umowy, wykonywanych osobiście lub w części przez podwykonawców branżowych przy zachowaniu ustalonych standardów wykonania i odbioru robót, w sposób gwarantujący zakończenie całej inwestycji w planowanym terminie. Wykonawca powinien w szczególności:</w:t>
      </w:r>
    </w:p>
    <w:p w:rsidR="0076159D" w:rsidRPr="00F77934" w:rsidRDefault="00FE3D5F">
      <w:pPr>
        <w:numPr>
          <w:ilvl w:val="1"/>
          <w:numId w:val="8"/>
        </w:numPr>
        <w:spacing w:after="120"/>
        <w:ind w:right="14" w:hanging="367"/>
        <w:rPr>
          <w:rFonts w:ascii="Arial" w:hAnsi="Arial" w:cs="Arial"/>
          <w:sz w:val="20"/>
          <w:szCs w:val="20"/>
        </w:rPr>
      </w:pPr>
      <w:r w:rsidRPr="00F77934">
        <w:rPr>
          <w:rFonts w:ascii="Arial" w:hAnsi="Arial" w:cs="Arial"/>
          <w:sz w:val="20"/>
          <w:szCs w:val="20"/>
        </w:rPr>
        <w:t>zapewnić podwykonawcom możliwość zorganizowania i wyposażenia własnego zaplecza budowy lub udostępnić pomieszczenia socjalno-bytowe,</w:t>
      </w:r>
    </w:p>
    <w:p w:rsidR="0076159D" w:rsidRPr="00F77934" w:rsidRDefault="00FE3D5F">
      <w:pPr>
        <w:numPr>
          <w:ilvl w:val="1"/>
          <w:numId w:val="8"/>
        </w:numPr>
        <w:spacing w:after="134"/>
        <w:ind w:right="14" w:hanging="367"/>
        <w:rPr>
          <w:rFonts w:ascii="Arial" w:hAnsi="Arial" w:cs="Arial"/>
          <w:sz w:val="20"/>
          <w:szCs w:val="20"/>
        </w:rPr>
      </w:pPr>
      <w:r w:rsidRPr="00F77934">
        <w:rPr>
          <w:rFonts w:ascii="Arial" w:hAnsi="Arial" w:cs="Arial"/>
          <w:sz w:val="20"/>
          <w:szCs w:val="20"/>
        </w:rPr>
        <w:t>zapewnić podwykonawcom dostęp do mediów budowy,</w:t>
      </w:r>
    </w:p>
    <w:p w:rsidR="0076159D" w:rsidRPr="00F77934" w:rsidRDefault="00FE3D5F">
      <w:pPr>
        <w:numPr>
          <w:ilvl w:val="1"/>
          <w:numId w:val="8"/>
        </w:numPr>
        <w:spacing w:after="137"/>
        <w:ind w:right="14" w:hanging="367"/>
        <w:rPr>
          <w:rFonts w:ascii="Arial" w:hAnsi="Arial" w:cs="Arial"/>
          <w:sz w:val="20"/>
          <w:szCs w:val="20"/>
        </w:rPr>
      </w:pPr>
      <w:r w:rsidRPr="00F77934">
        <w:rPr>
          <w:rFonts w:ascii="Arial" w:hAnsi="Arial" w:cs="Arial"/>
          <w:sz w:val="20"/>
          <w:szCs w:val="20"/>
        </w:rPr>
        <w:t>zapewnić całodobowy dozór mienia na placu budowy, z uwzględnieniem dozoru mienia podwykonawców, przez cały czas realizacji przedmiotu umowy.</w:t>
      </w:r>
    </w:p>
    <w:p w:rsidR="0076159D" w:rsidRPr="00F77934" w:rsidRDefault="00FE3D5F">
      <w:pPr>
        <w:numPr>
          <w:ilvl w:val="0"/>
          <w:numId w:val="8"/>
        </w:numPr>
        <w:spacing w:after="139"/>
        <w:ind w:right="122" w:hanging="274"/>
        <w:rPr>
          <w:rFonts w:ascii="Arial" w:hAnsi="Arial" w:cs="Arial"/>
          <w:sz w:val="20"/>
          <w:szCs w:val="20"/>
        </w:rPr>
      </w:pPr>
      <w:r w:rsidRPr="00F77934">
        <w:rPr>
          <w:rFonts w:ascii="Arial" w:hAnsi="Arial" w:cs="Arial"/>
          <w:sz w:val="20"/>
          <w:szCs w:val="20"/>
        </w:rPr>
        <w:t>Wykonawca oświadcza, że przy zachowaniu najwyższej staranności zbadał plac budowy/przeprowadzania inwestycji, jego otoczenie, dokumentację dotyczącą inwestycji i znane są mu warunki, w jakich będzie realizował roboty stanowiące przedmiot niniejszej umowy.</w:t>
      </w:r>
    </w:p>
    <w:p w:rsidR="0076159D" w:rsidRPr="00F77934" w:rsidRDefault="00FE3D5F">
      <w:pPr>
        <w:numPr>
          <w:ilvl w:val="0"/>
          <w:numId w:val="8"/>
        </w:numPr>
        <w:spacing w:after="493"/>
        <w:ind w:right="122" w:hanging="274"/>
        <w:rPr>
          <w:rFonts w:ascii="Arial" w:hAnsi="Arial" w:cs="Arial"/>
          <w:sz w:val="20"/>
          <w:szCs w:val="20"/>
        </w:rPr>
      </w:pPr>
      <w:r w:rsidRPr="00F77934">
        <w:rPr>
          <w:rFonts w:ascii="Arial" w:hAnsi="Arial" w:cs="Arial"/>
          <w:sz w:val="20"/>
          <w:szCs w:val="20"/>
        </w:rPr>
        <w:t xml:space="preserve">Wykonawca zobowiązuje się do wykonania przedmiotu </w:t>
      </w:r>
      <w:r w:rsidR="00BC4502" w:rsidRPr="00F77934">
        <w:rPr>
          <w:rFonts w:ascii="Arial" w:hAnsi="Arial" w:cs="Arial"/>
          <w:sz w:val="20"/>
          <w:szCs w:val="20"/>
        </w:rPr>
        <w:t xml:space="preserve">niniejszej umowy </w:t>
      </w:r>
      <w:r w:rsidRPr="00F77934">
        <w:rPr>
          <w:rFonts w:ascii="Arial" w:hAnsi="Arial" w:cs="Arial"/>
          <w:sz w:val="20"/>
          <w:szCs w:val="20"/>
        </w:rPr>
        <w:t>zgodnie z postanowieniami niniejszej umowy, zasadami współczesnej wiedzy technicznej, sztuką budowlaną, obowiązującymi przepisami prawa i normami, zasadami określonymi w SIWZ w szcze</w:t>
      </w:r>
      <w:r w:rsidR="00BC4502" w:rsidRPr="00F77934">
        <w:rPr>
          <w:rFonts w:ascii="Arial" w:hAnsi="Arial" w:cs="Arial"/>
          <w:sz w:val="20"/>
          <w:szCs w:val="20"/>
        </w:rPr>
        <w:t xml:space="preserve">gólności w </w:t>
      </w:r>
      <w:r w:rsidRPr="00F77934">
        <w:rPr>
          <w:rFonts w:ascii="Arial" w:hAnsi="Arial" w:cs="Arial"/>
          <w:sz w:val="20"/>
          <w:szCs w:val="20"/>
        </w:rPr>
        <w:t>części technicznej.</w:t>
      </w:r>
    </w:p>
    <w:p w:rsidR="003E0F82" w:rsidRPr="00F77934" w:rsidRDefault="007707F0" w:rsidP="00AD67E4">
      <w:pPr>
        <w:spacing w:after="0"/>
        <w:ind w:left="302" w:right="122" w:firstLine="0"/>
        <w:jc w:val="center"/>
        <w:rPr>
          <w:rFonts w:ascii="Arial" w:hAnsi="Arial" w:cs="Arial"/>
          <w:b/>
          <w:sz w:val="20"/>
          <w:szCs w:val="20"/>
        </w:rPr>
      </w:pPr>
      <w:r w:rsidRPr="00F77934">
        <w:rPr>
          <w:rFonts w:ascii="Arial" w:hAnsi="Arial" w:cs="Arial"/>
          <w:b/>
          <w:sz w:val="20"/>
          <w:szCs w:val="20"/>
        </w:rPr>
        <w:t>§3</w:t>
      </w:r>
    </w:p>
    <w:p w:rsidR="0076159D" w:rsidRPr="00F77934" w:rsidRDefault="003E0F82" w:rsidP="00AD67E4">
      <w:pPr>
        <w:spacing w:after="0" w:line="265" w:lineRule="auto"/>
        <w:ind w:left="125" w:right="223" w:hanging="10"/>
        <w:jc w:val="center"/>
        <w:rPr>
          <w:rFonts w:ascii="Arial" w:hAnsi="Arial" w:cs="Arial"/>
          <w:sz w:val="20"/>
          <w:szCs w:val="20"/>
        </w:rPr>
      </w:pPr>
      <w:r w:rsidRPr="00F77934">
        <w:rPr>
          <w:rFonts w:ascii="Arial" w:hAnsi="Arial" w:cs="Arial"/>
          <w:sz w:val="20"/>
          <w:szCs w:val="20"/>
        </w:rPr>
        <w:t>Terminy</w:t>
      </w:r>
    </w:p>
    <w:p w:rsidR="003E0F82" w:rsidRPr="00F77934" w:rsidRDefault="003E0F82" w:rsidP="003E0F82">
      <w:pPr>
        <w:spacing w:after="0" w:line="265" w:lineRule="auto"/>
        <w:ind w:left="125" w:right="223" w:hanging="10"/>
        <w:jc w:val="center"/>
        <w:rPr>
          <w:rFonts w:ascii="Arial" w:hAnsi="Arial" w:cs="Arial"/>
          <w:sz w:val="20"/>
          <w:szCs w:val="20"/>
        </w:rPr>
      </w:pPr>
    </w:p>
    <w:p w:rsidR="0076159D" w:rsidRPr="00F77934" w:rsidRDefault="00FE3D5F">
      <w:pPr>
        <w:spacing w:after="293"/>
        <w:ind w:left="28" w:right="14"/>
        <w:rPr>
          <w:rFonts w:ascii="Arial" w:hAnsi="Arial" w:cs="Arial"/>
          <w:sz w:val="20"/>
          <w:szCs w:val="20"/>
        </w:rPr>
      </w:pPr>
      <w:r w:rsidRPr="00F77934">
        <w:rPr>
          <w:rFonts w:ascii="Arial" w:hAnsi="Arial" w:cs="Arial"/>
          <w:sz w:val="20"/>
          <w:szCs w:val="20"/>
        </w:rPr>
        <w:t>1 . Strony ustalają następujące terminy wykonania przedmiotu umowy:</w:t>
      </w:r>
    </w:p>
    <w:p w:rsidR="0076159D" w:rsidRPr="00F77934" w:rsidRDefault="00FE3D5F">
      <w:pPr>
        <w:numPr>
          <w:ilvl w:val="0"/>
          <w:numId w:val="9"/>
        </w:numPr>
        <w:spacing w:after="134"/>
        <w:ind w:left="921" w:right="14" w:hanging="547"/>
        <w:rPr>
          <w:rFonts w:ascii="Arial" w:hAnsi="Arial" w:cs="Arial"/>
          <w:sz w:val="20"/>
          <w:szCs w:val="20"/>
        </w:rPr>
      </w:pPr>
      <w:r w:rsidRPr="00F77934">
        <w:rPr>
          <w:rFonts w:ascii="Arial" w:hAnsi="Arial" w:cs="Arial"/>
          <w:sz w:val="20"/>
          <w:szCs w:val="20"/>
        </w:rPr>
        <w:t>termin rozpoczęcia prac projektowych - z dniem podpisania umowy</w:t>
      </w:r>
    </w:p>
    <w:p w:rsidR="0076159D" w:rsidRPr="00F77934" w:rsidRDefault="00FE3D5F">
      <w:pPr>
        <w:numPr>
          <w:ilvl w:val="0"/>
          <w:numId w:val="9"/>
        </w:numPr>
        <w:spacing w:after="161"/>
        <w:ind w:left="921" w:right="14" w:hanging="547"/>
        <w:rPr>
          <w:rFonts w:ascii="Arial" w:hAnsi="Arial" w:cs="Arial"/>
          <w:sz w:val="20"/>
          <w:szCs w:val="20"/>
        </w:rPr>
      </w:pPr>
      <w:r w:rsidRPr="00F77934">
        <w:rPr>
          <w:rFonts w:ascii="Arial" w:hAnsi="Arial" w:cs="Arial"/>
          <w:sz w:val="20"/>
          <w:szCs w:val="20"/>
        </w:rPr>
        <w:t>termin rozpoczęcia robót budowlano - montażowych ustala się na dzień protokolarnego przekazania placu budowy, nie później niż w ciągu 7 dni od daty uzyskania pozwolenia na budowę.</w:t>
      </w:r>
    </w:p>
    <w:p w:rsidR="0076159D" w:rsidRPr="00F77934" w:rsidRDefault="00FE3D5F">
      <w:pPr>
        <w:numPr>
          <w:ilvl w:val="0"/>
          <w:numId w:val="9"/>
        </w:numPr>
        <w:spacing w:after="110"/>
        <w:ind w:left="921" w:right="14" w:hanging="547"/>
        <w:rPr>
          <w:rFonts w:ascii="Arial" w:hAnsi="Arial" w:cs="Arial"/>
          <w:sz w:val="20"/>
          <w:szCs w:val="20"/>
        </w:rPr>
      </w:pPr>
      <w:r w:rsidRPr="00F77934">
        <w:rPr>
          <w:rFonts w:ascii="Arial" w:hAnsi="Arial" w:cs="Arial"/>
          <w:sz w:val="20"/>
          <w:szCs w:val="20"/>
        </w:rPr>
        <w:t>termin realizacji przedmiotu zamówi</w:t>
      </w:r>
      <w:r w:rsidR="000418E9" w:rsidRPr="00F77934">
        <w:rPr>
          <w:rFonts w:ascii="Arial" w:hAnsi="Arial" w:cs="Arial"/>
          <w:sz w:val="20"/>
          <w:szCs w:val="20"/>
        </w:rPr>
        <w:t xml:space="preserve">enia — nie później niż </w:t>
      </w:r>
      <w:r w:rsidR="00B83E6B">
        <w:rPr>
          <w:rFonts w:ascii="Arial" w:hAnsi="Arial" w:cs="Arial"/>
          <w:b/>
          <w:sz w:val="20"/>
          <w:szCs w:val="20"/>
        </w:rPr>
        <w:t>do 30.11</w:t>
      </w:r>
      <w:r w:rsidR="00024998" w:rsidRPr="00F77934">
        <w:rPr>
          <w:rFonts w:ascii="Arial" w:hAnsi="Arial" w:cs="Arial"/>
          <w:b/>
          <w:sz w:val="20"/>
          <w:szCs w:val="20"/>
        </w:rPr>
        <w:t>.</w:t>
      </w:r>
      <w:r w:rsidRPr="00F77934">
        <w:rPr>
          <w:rFonts w:ascii="Arial" w:hAnsi="Arial" w:cs="Arial"/>
          <w:b/>
          <w:sz w:val="20"/>
          <w:szCs w:val="20"/>
        </w:rPr>
        <w:t>201</w:t>
      </w:r>
      <w:r w:rsidR="000418E9" w:rsidRPr="00F77934">
        <w:rPr>
          <w:rFonts w:ascii="Arial" w:hAnsi="Arial" w:cs="Arial"/>
          <w:b/>
          <w:sz w:val="20"/>
          <w:szCs w:val="20"/>
        </w:rPr>
        <w:t>8</w:t>
      </w:r>
      <w:r w:rsidRPr="00F77934">
        <w:rPr>
          <w:rFonts w:ascii="Arial" w:hAnsi="Arial" w:cs="Arial"/>
          <w:b/>
          <w:sz w:val="20"/>
          <w:szCs w:val="20"/>
        </w:rPr>
        <w:t xml:space="preserve"> r.</w:t>
      </w:r>
    </w:p>
    <w:p w:rsidR="00BC4502" w:rsidRPr="00F77934" w:rsidRDefault="00FE3D5F" w:rsidP="00BC4502">
      <w:pPr>
        <w:numPr>
          <w:ilvl w:val="0"/>
          <w:numId w:val="10"/>
        </w:numPr>
        <w:spacing w:after="143"/>
        <w:ind w:right="14" w:hanging="274"/>
        <w:rPr>
          <w:rFonts w:ascii="Arial" w:hAnsi="Arial" w:cs="Arial"/>
          <w:sz w:val="20"/>
          <w:szCs w:val="20"/>
        </w:rPr>
      </w:pPr>
      <w:r w:rsidRPr="00F77934">
        <w:rPr>
          <w:rFonts w:ascii="Arial" w:hAnsi="Arial" w:cs="Arial"/>
          <w:sz w:val="20"/>
          <w:szCs w:val="20"/>
        </w:rPr>
        <w:t>Za termin zakończenia realizacji przedmiotu umowy uważa się termin uzyskania pozwolenia na użytkowanie oraz zezwolenia na eksploatacje dźwigu.</w:t>
      </w:r>
    </w:p>
    <w:p w:rsidR="0076159D" w:rsidRPr="00F77934" w:rsidRDefault="00FE3D5F">
      <w:pPr>
        <w:numPr>
          <w:ilvl w:val="0"/>
          <w:numId w:val="10"/>
        </w:numPr>
        <w:spacing w:after="118"/>
        <w:ind w:right="14" w:hanging="274"/>
        <w:rPr>
          <w:rFonts w:ascii="Arial" w:hAnsi="Arial" w:cs="Arial"/>
          <w:sz w:val="20"/>
          <w:szCs w:val="20"/>
        </w:rPr>
      </w:pPr>
      <w:r w:rsidRPr="00F77934">
        <w:rPr>
          <w:rFonts w:ascii="Arial" w:hAnsi="Arial" w:cs="Arial"/>
          <w:sz w:val="20"/>
          <w:szCs w:val="20"/>
        </w:rPr>
        <w:t>Wykonawca ma prawo do żądania przedłużenia terminu umownego, jeżeli niedotrzymanie pierwotnego terminu umownego stanowi konsekwencję:</w:t>
      </w:r>
    </w:p>
    <w:p w:rsidR="0076159D" w:rsidRPr="00F77934" w:rsidRDefault="00FE3D5F">
      <w:pPr>
        <w:numPr>
          <w:ilvl w:val="1"/>
          <w:numId w:val="10"/>
        </w:numPr>
        <w:spacing w:after="109"/>
        <w:ind w:right="14" w:hanging="360"/>
        <w:rPr>
          <w:rFonts w:ascii="Arial" w:hAnsi="Arial" w:cs="Arial"/>
          <w:sz w:val="20"/>
          <w:szCs w:val="20"/>
        </w:rPr>
      </w:pPr>
      <w:r w:rsidRPr="00F77934">
        <w:rPr>
          <w:rFonts w:ascii="Arial" w:hAnsi="Arial" w:cs="Arial"/>
          <w:sz w:val="20"/>
          <w:szCs w:val="20"/>
        </w:rPr>
        <w:t>okoliczności, których nie można było przewidzieć,</w:t>
      </w:r>
    </w:p>
    <w:p w:rsidR="0076159D" w:rsidRPr="00F77934" w:rsidRDefault="00FE3D5F">
      <w:pPr>
        <w:numPr>
          <w:ilvl w:val="1"/>
          <w:numId w:val="10"/>
        </w:numPr>
        <w:spacing w:after="102"/>
        <w:ind w:right="14" w:hanging="360"/>
        <w:rPr>
          <w:rFonts w:ascii="Arial" w:hAnsi="Arial" w:cs="Arial"/>
          <w:sz w:val="20"/>
          <w:szCs w:val="20"/>
        </w:rPr>
      </w:pPr>
      <w:r w:rsidRPr="00F77934">
        <w:rPr>
          <w:rFonts w:ascii="Arial" w:hAnsi="Arial" w:cs="Arial"/>
          <w:sz w:val="20"/>
          <w:szCs w:val="20"/>
        </w:rPr>
        <w:t>przyczyn zależnych od Zamawiającego,</w:t>
      </w:r>
    </w:p>
    <w:p w:rsidR="003E0F82" w:rsidRPr="00F77934" w:rsidRDefault="00FE3D5F" w:rsidP="003E0F82">
      <w:pPr>
        <w:numPr>
          <w:ilvl w:val="1"/>
          <w:numId w:val="10"/>
        </w:numPr>
        <w:spacing w:after="141"/>
        <w:ind w:right="14" w:hanging="360"/>
        <w:rPr>
          <w:rFonts w:ascii="Arial" w:hAnsi="Arial" w:cs="Arial"/>
          <w:sz w:val="20"/>
          <w:szCs w:val="20"/>
        </w:rPr>
      </w:pPr>
      <w:r w:rsidRPr="00F77934">
        <w:rPr>
          <w:rFonts w:ascii="Arial" w:hAnsi="Arial" w:cs="Arial"/>
          <w:sz w:val="20"/>
          <w:szCs w:val="20"/>
        </w:rPr>
        <w:t>z powod</w:t>
      </w:r>
      <w:r w:rsidR="003E0F82" w:rsidRPr="00F77934">
        <w:rPr>
          <w:rFonts w:ascii="Arial" w:hAnsi="Arial" w:cs="Arial"/>
          <w:sz w:val="20"/>
          <w:szCs w:val="20"/>
        </w:rPr>
        <w:t>u siły wyż</w:t>
      </w:r>
      <w:r w:rsidR="000418E9" w:rsidRPr="00F77934">
        <w:rPr>
          <w:rFonts w:ascii="Arial" w:hAnsi="Arial" w:cs="Arial"/>
          <w:sz w:val="20"/>
          <w:szCs w:val="20"/>
        </w:rPr>
        <w:t>szej.</w:t>
      </w:r>
    </w:p>
    <w:p w:rsidR="0076159D" w:rsidRDefault="00FE3D5F">
      <w:pPr>
        <w:numPr>
          <w:ilvl w:val="0"/>
          <w:numId w:val="10"/>
        </w:numPr>
        <w:spacing w:after="972"/>
        <w:ind w:right="14" w:hanging="274"/>
        <w:rPr>
          <w:rFonts w:ascii="Arial" w:hAnsi="Arial" w:cs="Arial"/>
          <w:sz w:val="20"/>
          <w:szCs w:val="20"/>
        </w:rPr>
      </w:pPr>
      <w:r w:rsidRPr="00F77934">
        <w:rPr>
          <w:rFonts w:ascii="Arial" w:hAnsi="Arial" w:cs="Arial"/>
          <w:sz w:val="20"/>
          <w:szCs w:val="20"/>
        </w:rPr>
        <w:t>Okoliczności uzasadniające przedłużenie terminu wykonania umowy nie mogą stanowić podstawy do żądania przez Wykonawcę zmiany wynagrodzenia określonego w umowie.</w:t>
      </w:r>
    </w:p>
    <w:p w:rsidR="00F77934" w:rsidRPr="00F77934" w:rsidRDefault="00F77934" w:rsidP="00B2081B">
      <w:pPr>
        <w:spacing w:after="972"/>
        <w:ind w:left="302" w:right="14" w:firstLine="0"/>
        <w:rPr>
          <w:rFonts w:ascii="Arial" w:hAnsi="Arial" w:cs="Arial"/>
          <w:sz w:val="20"/>
          <w:szCs w:val="20"/>
        </w:rPr>
      </w:pPr>
    </w:p>
    <w:p w:rsidR="003E0F82" w:rsidRPr="00F77934" w:rsidRDefault="007707F0" w:rsidP="003E0F82">
      <w:pPr>
        <w:spacing w:after="0"/>
        <w:ind w:left="302" w:right="14" w:firstLine="0"/>
        <w:jc w:val="center"/>
        <w:rPr>
          <w:rFonts w:ascii="Arial" w:hAnsi="Arial" w:cs="Arial"/>
          <w:b/>
          <w:sz w:val="20"/>
          <w:szCs w:val="20"/>
        </w:rPr>
      </w:pPr>
      <w:r w:rsidRPr="00F77934">
        <w:rPr>
          <w:rFonts w:ascii="Arial" w:hAnsi="Arial" w:cs="Arial"/>
          <w:b/>
          <w:sz w:val="20"/>
          <w:szCs w:val="20"/>
        </w:rPr>
        <w:lastRenderedPageBreak/>
        <w:t>§4</w:t>
      </w:r>
    </w:p>
    <w:p w:rsidR="0076159D" w:rsidRPr="00F77934" w:rsidRDefault="00E772D3" w:rsidP="003E0F82">
      <w:pPr>
        <w:spacing w:after="0" w:line="265" w:lineRule="auto"/>
        <w:ind w:left="125" w:right="281" w:hanging="10"/>
        <w:jc w:val="center"/>
        <w:rPr>
          <w:rFonts w:ascii="Arial" w:hAnsi="Arial" w:cs="Arial"/>
          <w:sz w:val="20"/>
          <w:szCs w:val="20"/>
        </w:rPr>
      </w:pPr>
      <w:r w:rsidRPr="00F77934">
        <w:rPr>
          <w:rFonts w:ascii="Arial" w:hAnsi="Arial" w:cs="Arial"/>
          <w:sz w:val="20"/>
          <w:szCs w:val="20"/>
        </w:rPr>
        <w:t>Obowiązki Zamawiającego</w:t>
      </w:r>
    </w:p>
    <w:p w:rsidR="00E772D3" w:rsidRPr="00F77934" w:rsidRDefault="00E772D3" w:rsidP="003E0F82">
      <w:pPr>
        <w:spacing w:after="0" w:line="265" w:lineRule="auto"/>
        <w:ind w:left="125" w:right="281" w:hanging="10"/>
        <w:jc w:val="center"/>
        <w:rPr>
          <w:rFonts w:ascii="Arial" w:hAnsi="Arial" w:cs="Arial"/>
          <w:sz w:val="20"/>
          <w:szCs w:val="20"/>
        </w:rPr>
      </w:pPr>
    </w:p>
    <w:p w:rsidR="0076159D" w:rsidRPr="00F77934" w:rsidRDefault="00FE3D5F">
      <w:pPr>
        <w:numPr>
          <w:ilvl w:val="0"/>
          <w:numId w:val="11"/>
        </w:numPr>
        <w:spacing w:after="123"/>
        <w:ind w:right="14" w:hanging="360"/>
        <w:rPr>
          <w:rFonts w:ascii="Arial" w:hAnsi="Arial" w:cs="Arial"/>
          <w:sz w:val="20"/>
          <w:szCs w:val="20"/>
        </w:rPr>
      </w:pPr>
      <w:r w:rsidRPr="00F77934">
        <w:rPr>
          <w:rFonts w:ascii="Arial" w:hAnsi="Arial" w:cs="Arial"/>
          <w:sz w:val="20"/>
          <w:szCs w:val="20"/>
        </w:rPr>
        <w:t>Niezależnie od obowiązków określonych w innych postanowieniach Umowy do obowiązków Zamawiającego należy:</w:t>
      </w:r>
    </w:p>
    <w:p w:rsidR="0076159D" w:rsidRPr="00F77934" w:rsidRDefault="00FE3D5F" w:rsidP="00FB6475">
      <w:pPr>
        <w:numPr>
          <w:ilvl w:val="1"/>
          <w:numId w:val="11"/>
        </w:numPr>
        <w:spacing w:after="130" w:line="276" w:lineRule="auto"/>
        <w:ind w:right="14" w:hanging="367"/>
        <w:rPr>
          <w:rFonts w:ascii="Arial" w:hAnsi="Arial" w:cs="Arial"/>
          <w:sz w:val="20"/>
          <w:szCs w:val="20"/>
        </w:rPr>
      </w:pPr>
      <w:r w:rsidRPr="00F77934">
        <w:rPr>
          <w:rFonts w:ascii="Arial" w:hAnsi="Arial" w:cs="Arial"/>
          <w:sz w:val="20"/>
          <w:szCs w:val="20"/>
        </w:rPr>
        <w:t>protokolarne przekazanie Wykonawcy placu budowy,</w:t>
      </w:r>
    </w:p>
    <w:p w:rsidR="0076159D" w:rsidRPr="00F77934" w:rsidRDefault="00FE3D5F" w:rsidP="00FB6475">
      <w:pPr>
        <w:numPr>
          <w:ilvl w:val="1"/>
          <w:numId w:val="11"/>
        </w:numPr>
        <w:spacing w:line="276" w:lineRule="auto"/>
        <w:ind w:right="14" w:hanging="367"/>
        <w:rPr>
          <w:rFonts w:ascii="Arial" w:hAnsi="Arial" w:cs="Arial"/>
          <w:sz w:val="20"/>
          <w:szCs w:val="20"/>
        </w:rPr>
      </w:pPr>
      <w:r w:rsidRPr="00F77934">
        <w:rPr>
          <w:rFonts w:ascii="Arial" w:hAnsi="Arial" w:cs="Arial"/>
          <w:sz w:val="20"/>
          <w:szCs w:val="20"/>
        </w:rPr>
        <w:t>sprawdzanie ilości oraz jakości robót podlegających zakryciu oraz robót zanikających, po zawiadomieniu Zamawiającego przez Wykonawcę o wykonaniu tych robót</w:t>
      </w:r>
      <w:r w:rsidR="00FB6475" w:rsidRPr="00F77934">
        <w:rPr>
          <w:rFonts w:ascii="Arial" w:hAnsi="Arial" w:cs="Arial"/>
          <w:sz w:val="20"/>
          <w:szCs w:val="20"/>
        </w:rPr>
        <w:t xml:space="preserve"> </w:t>
      </w:r>
      <w:r w:rsidRPr="00F77934">
        <w:rPr>
          <w:rFonts w:ascii="Arial" w:hAnsi="Arial" w:cs="Arial"/>
          <w:sz w:val="20"/>
          <w:szCs w:val="20"/>
        </w:rPr>
        <w:t>i gotowości do odbioru — zgodnie ze spec</w:t>
      </w:r>
      <w:r w:rsidR="00FB6475" w:rsidRPr="00F77934">
        <w:rPr>
          <w:rFonts w:ascii="Arial" w:hAnsi="Arial" w:cs="Arial"/>
          <w:sz w:val="20"/>
          <w:szCs w:val="20"/>
        </w:rPr>
        <w:t>yfikacją techniczną wykonania i odbioru robót,</w:t>
      </w:r>
    </w:p>
    <w:p w:rsidR="0076159D" w:rsidRPr="00F77934" w:rsidRDefault="00FE3D5F" w:rsidP="00FB6475">
      <w:pPr>
        <w:numPr>
          <w:ilvl w:val="1"/>
          <w:numId w:val="11"/>
        </w:numPr>
        <w:spacing w:after="119" w:line="276" w:lineRule="auto"/>
        <w:ind w:right="14" w:hanging="367"/>
        <w:rPr>
          <w:rFonts w:ascii="Arial" w:hAnsi="Arial" w:cs="Arial"/>
          <w:sz w:val="20"/>
          <w:szCs w:val="20"/>
        </w:rPr>
      </w:pPr>
      <w:r w:rsidRPr="00F77934">
        <w:rPr>
          <w:rFonts w:ascii="Arial" w:hAnsi="Arial" w:cs="Arial"/>
          <w:sz w:val="20"/>
          <w:szCs w:val="20"/>
        </w:rPr>
        <w:t>przeprowadzanie odbioru końcowego robót w terminie</w:t>
      </w:r>
      <w:r w:rsidR="007716CA">
        <w:rPr>
          <w:rFonts w:ascii="Arial" w:hAnsi="Arial" w:cs="Arial"/>
          <w:sz w:val="20"/>
          <w:szCs w:val="20"/>
        </w:rPr>
        <w:t xml:space="preserve"> do 7</w:t>
      </w:r>
      <w:r w:rsidRPr="00F77934">
        <w:rPr>
          <w:rFonts w:ascii="Arial" w:hAnsi="Arial" w:cs="Arial"/>
          <w:sz w:val="20"/>
          <w:szCs w:val="20"/>
        </w:rPr>
        <w:t xml:space="preserve"> dni od dnia zgłoszenia gotowości odbioru przez Wykonawcę,</w:t>
      </w:r>
    </w:p>
    <w:p w:rsidR="0076159D" w:rsidRPr="00F77934" w:rsidRDefault="00FE3D5F" w:rsidP="00FB6475">
      <w:pPr>
        <w:numPr>
          <w:ilvl w:val="1"/>
          <w:numId w:val="11"/>
        </w:numPr>
        <w:spacing w:after="121" w:line="276" w:lineRule="auto"/>
        <w:ind w:right="14" w:hanging="367"/>
        <w:rPr>
          <w:rFonts w:ascii="Arial" w:hAnsi="Arial" w:cs="Arial"/>
          <w:sz w:val="20"/>
          <w:szCs w:val="20"/>
        </w:rPr>
      </w:pPr>
      <w:r w:rsidRPr="00F77934">
        <w:rPr>
          <w:rFonts w:ascii="Arial" w:hAnsi="Arial" w:cs="Arial"/>
          <w:sz w:val="20"/>
          <w:szCs w:val="20"/>
        </w:rPr>
        <w:t>zapłacenie Wykonawcy należnego wynagrodzenia za prawidłowo wykonany i odebrany przedmiot umowy zgodnie z postanowieniami Umowy,</w:t>
      </w:r>
    </w:p>
    <w:p w:rsidR="0076159D" w:rsidRPr="00F77934" w:rsidRDefault="00FE3D5F" w:rsidP="00FB6475">
      <w:pPr>
        <w:numPr>
          <w:ilvl w:val="1"/>
          <w:numId w:val="11"/>
        </w:numPr>
        <w:spacing w:after="99" w:line="276" w:lineRule="auto"/>
        <w:ind w:right="14" w:hanging="367"/>
        <w:rPr>
          <w:rFonts w:ascii="Arial" w:hAnsi="Arial" w:cs="Arial"/>
          <w:sz w:val="20"/>
          <w:szCs w:val="20"/>
        </w:rPr>
      </w:pPr>
      <w:r w:rsidRPr="00F77934">
        <w:rPr>
          <w:rFonts w:ascii="Arial" w:hAnsi="Arial" w:cs="Arial"/>
          <w:sz w:val="20"/>
          <w:szCs w:val="20"/>
        </w:rPr>
        <w:t xml:space="preserve">dokonywanie akceptacji przekazywanej przez Wykonawcę dokumentacji, ale </w:t>
      </w:r>
      <w:r w:rsidR="00AA3104">
        <w:rPr>
          <w:rFonts w:ascii="Arial" w:hAnsi="Arial" w:cs="Arial"/>
          <w:sz w:val="20"/>
          <w:szCs w:val="20"/>
        </w:rPr>
        <w:t>nie później niż w terminie do 7</w:t>
      </w:r>
      <w:r w:rsidRPr="00F77934">
        <w:rPr>
          <w:rFonts w:ascii="Arial" w:hAnsi="Arial" w:cs="Arial"/>
          <w:sz w:val="20"/>
          <w:szCs w:val="20"/>
        </w:rPr>
        <w:t xml:space="preserve"> dni od daty jej przekazania,</w:t>
      </w:r>
    </w:p>
    <w:p w:rsidR="0076159D" w:rsidRPr="00F77934" w:rsidRDefault="00FE3D5F" w:rsidP="00FB6475">
      <w:pPr>
        <w:numPr>
          <w:ilvl w:val="1"/>
          <w:numId w:val="11"/>
        </w:numPr>
        <w:spacing w:after="119" w:line="276" w:lineRule="auto"/>
        <w:ind w:right="14" w:hanging="367"/>
        <w:rPr>
          <w:rFonts w:ascii="Arial" w:hAnsi="Arial" w:cs="Arial"/>
          <w:sz w:val="20"/>
          <w:szCs w:val="20"/>
        </w:rPr>
      </w:pPr>
      <w:r w:rsidRPr="00F77934">
        <w:rPr>
          <w:rFonts w:ascii="Arial" w:hAnsi="Arial" w:cs="Arial"/>
          <w:sz w:val="20"/>
          <w:szCs w:val="20"/>
        </w:rPr>
        <w:t>zapewnienie nadzoru nad realizacją robót.</w:t>
      </w:r>
    </w:p>
    <w:p w:rsidR="000418E9" w:rsidRPr="00F77934" w:rsidRDefault="000418E9" w:rsidP="00E772D3">
      <w:pPr>
        <w:spacing w:after="0"/>
        <w:ind w:left="446" w:right="14" w:firstLine="0"/>
        <w:jc w:val="center"/>
        <w:rPr>
          <w:rFonts w:ascii="Arial" w:hAnsi="Arial" w:cs="Arial"/>
          <w:b/>
          <w:sz w:val="20"/>
          <w:szCs w:val="20"/>
        </w:rPr>
      </w:pPr>
    </w:p>
    <w:p w:rsidR="00E772D3" w:rsidRPr="00F77934" w:rsidRDefault="007707F0" w:rsidP="00E772D3">
      <w:pPr>
        <w:spacing w:after="0"/>
        <w:ind w:left="446" w:right="14" w:firstLine="0"/>
        <w:jc w:val="center"/>
        <w:rPr>
          <w:rFonts w:ascii="Arial" w:hAnsi="Arial" w:cs="Arial"/>
          <w:b/>
          <w:sz w:val="20"/>
          <w:szCs w:val="20"/>
        </w:rPr>
      </w:pPr>
      <w:r w:rsidRPr="00F77934">
        <w:rPr>
          <w:rFonts w:ascii="Arial" w:hAnsi="Arial" w:cs="Arial"/>
          <w:b/>
          <w:sz w:val="20"/>
          <w:szCs w:val="20"/>
        </w:rPr>
        <w:t>§5</w:t>
      </w:r>
    </w:p>
    <w:p w:rsidR="0076159D" w:rsidRPr="00F77934" w:rsidRDefault="00E772D3" w:rsidP="00E772D3">
      <w:pPr>
        <w:spacing w:after="0" w:line="259" w:lineRule="auto"/>
        <w:ind w:left="140" w:right="0" w:hanging="10"/>
        <w:jc w:val="center"/>
        <w:rPr>
          <w:rFonts w:ascii="Arial" w:hAnsi="Arial" w:cs="Arial"/>
          <w:sz w:val="20"/>
          <w:szCs w:val="20"/>
        </w:rPr>
      </w:pPr>
      <w:r w:rsidRPr="00F77934">
        <w:rPr>
          <w:rFonts w:ascii="Arial" w:hAnsi="Arial" w:cs="Arial"/>
          <w:sz w:val="20"/>
          <w:szCs w:val="20"/>
        </w:rPr>
        <w:t>Obowiązki Wykonawcy</w:t>
      </w:r>
    </w:p>
    <w:p w:rsidR="00E772D3" w:rsidRPr="00F77934" w:rsidRDefault="00E772D3">
      <w:pPr>
        <w:spacing w:after="95" w:line="259" w:lineRule="auto"/>
        <w:ind w:left="140" w:right="0" w:hanging="10"/>
        <w:jc w:val="center"/>
        <w:rPr>
          <w:rFonts w:ascii="Arial" w:hAnsi="Arial" w:cs="Arial"/>
          <w:sz w:val="20"/>
          <w:szCs w:val="20"/>
        </w:rPr>
      </w:pPr>
    </w:p>
    <w:p w:rsidR="0076159D" w:rsidRPr="00F77934" w:rsidRDefault="00FE3D5F">
      <w:pPr>
        <w:spacing w:after="133"/>
        <w:ind w:left="144" w:right="14"/>
        <w:rPr>
          <w:rFonts w:ascii="Arial" w:hAnsi="Arial" w:cs="Arial"/>
          <w:sz w:val="20"/>
          <w:szCs w:val="20"/>
        </w:rPr>
      </w:pPr>
      <w:r w:rsidRPr="00F77934">
        <w:rPr>
          <w:rFonts w:ascii="Arial" w:hAnsi="Arial" w:cs="Arial"/>
          <w:sz w:val="20"/>
          <w:szCs w:val="20"/>
        </w:rPr>
        <w:t>Niezależnie od obowiązków określonych w innych postanowieniach Umowy do obowiązków Wykonawcy, w ramach ustalonego wynagrodzenia ryczałtowego, należy:</w:t>
      </w:r>
    </w:p>
    <w:p w:rsidR="0076159D" w:rsidRPr="00F77934" w:rsidRDefault="00FE3D5F">
      <w:pPr>
        <w:spacing w:after="118"/>
        <w:ind w:left="511" w:right="14" w:hanging="338"/>
        <w:rPr>
          <w:rFonts w:ascii="Arial" w:hAnsi="Arial" w:cs="Arial"/>
          <w:sz w:val="20"/>
          <w:szCs w:val="20"/>
        </w:rPr>
      </w:pPr>
      <w:r w:rsidRPr="00F77934">
        <w:rPr>
          <w:rFonts w:ascii="Arial" w:hAnsi="Arial" w:cs="Arial"/>
          <w:sz w:val="20"/>
          <w:szCs w:val="20"/>
        </w:rPr>
        <w:t>l</w:t>
      </w:r>
      <w:r w:rsidR="00530455" w:rsidRPr="00F77934">
        <w:rPr>
          <w:rFonts w:ascii="Arial" w:hAnsi="Arial" w:cs="Arial"/>
          <w:sz w:val="20"/>
          <w:szCs w:val="20"/>
        </w:rPr>
        <w:t>) Przejęcie placu budowy w term</w:t>
      </w:r>
      <w:r w:rsidR="0096514D" w:rsidRPr="00F77934">
        <w:rPr>
          <w:rFonts w:ascii="Arial" w:hAnsi="Arial" w:cs="Arial"/>
          <w:sz w:val="20"/>
          <w:szCs w:val="20"/>
        </w:rPr>
        <w:t>inie określonym w §</w:t>
      </w:r>
      <w:r w:rsidR="00BC4502" w:rsidRPr="00F77934">
        <w:rPr>
          <w:rFonts w:ascii="Arial" w:hAnsi="Arial" w:cs="Arial"/>
          <w:sz w:val="20"/>
          <w:szCs w:val="20"/>
        </w:rPr>
        <w:t>3 ust. 1 lit.</w:t>
      </w:r>
      <w:r w:rsidR="0096514D" w:rsidRPr="00F77934">
        <w:rPr>
          <w:rFonts w:ascii="Arial" w:hAnsi="Arial" w:cs="Arial"/>
          <w:sz w:val="20"/>
          <w:szCs w:val="20"/>
        </w:rPr>
        <w:t xml:space="preserve"> </w:t>
      </w:r>
      <w:r w:rsidRPr="00F77934">
        <w:rPr>
          <w:rFonts w:ascii="Arial" w:hAnsi="Arial" w:cs="Arial"/>
          <w:sz w:val="20"/>
          <w:szCs w:val="20"/>
        </w:rPr>
        <w:t>b) oraz przygotowanie go do realizacji przedmiotu umowy na własny koszt, w tym:</w:t>
      </w:r>
    </w:p>
    <w:p w:rsidR="0076159D" w:rsidRPr="00F77934" w:rsidRDefault="00FE3D5F">
      <w:pPr>
        <w:numPr>
          <w:ilvl w:val="0"/>
          <w:numId w:val="12"/>
        </w:numPr>
        <w:spacing w:after="107"/>
        <w:ind w:right="14" w:hanging="425"/>
        <w:rPr>
          <w:rFonts w:ascii="Arial" w:hAnsi="Arial" w:cs="Arial"/>
          <w:sz w:val="20"/>
          <w:szCs w:val="20"/>
        </w:rPr>
      </w:pPr>
      <w:r w:rsidRPr="00F77934">
        <w:rPr>
          <w:rFonts w:ascii="Arial" w:hAnsi="Arial" w:cs="Arial"/>
          <w:sz w:val="20"/>
          <w:szCs w:val="20"/>
        </w:rPr>
        <w:t xml:space="preserve">zorganizowanie i wyposażenie zaplecza budowy we wszystkie przedmioty i urządzenia, które są niezbędne dla lub podczas realizacji przedmiotu umowy oraz ich dozór w </w:t>
      </w:r>
      <w:r w:rsidR="0096514D" w:rsidRPr="00F77934">
        <w:rPr>
          <w:rFonts w:ascii="Arial" w:hAnsi="Arial" w:cs="Arial"/>
          <w:sz w:val="20"/>
          <w:szCs w:val="20"/>
        </w:rPr>
        <w:t>czasie realizacji przedmiotu um</w:t>
      </w:r>
      <w:r w:rsidRPr="00F77934">
        <w:rPr>
          <w:rFonts w:ascii="Arial" w:hAnsi="Arial" w:cs="Arial"/>
          <w:sz w:val="20"/>
          <w:szCs w:val="20"/>
        </w:rPr>
        <w:t>owy,</w:t>
      </w:r>
    </w:p>
    <w:p w:rsidR="0076159D" w:rsidRPr="00F77934" w:rsidRDefault="00FE3D5F">
      <w:pPr>
        <w:numPr>
          <w:ilvl w:val="0"/>
          <w:numId w:val="12"/>
        </w:numPr>
        <w:spacing w:after="101"/>
        <w:ind w:right="14" w:hanging="425"/>
        <w:rPr>
          <w:rFonts w:ascii="Arial" w:hAnsi="Arial" w:cs="Arial"/>
          <w:sz w:val="20"/>
          <w:szCs w:val="20"/>
        </w:rPr>
      </w:pPr>
      <w:r w:rsidRPr="00F77934">
        <w:rPr>
          <w:rFonts w:ascii="Arial" w:hAnsi="Arial" w:cs="Arial"/>
          <w:sz w:val="20"/>
          <w:szCs w:val="20"/>
        </w:rPr>
        <w:t>wykonanie robót tymczasowych, kt</w:t>
      </w:r>
      <w:r w:rsidR="00690F85" w:rsidRPr="00F77934">
        <w:rPr>
          <w:rFonts w:ascii="Arial" w:hAnsi="Arial" w:cs="Arial"/>
          <w:sz w:val="20"/>
          <w:szCs w:val="20"/>
        </w:rPr>
        <w:t>óre mogą być potrzebne przy wykon</w:t>
      </w:r>
      <w:r w:rsidRPr="00F77934">
        <w:rPr>
          <w:rFonts w:ascii="Arial" w:hAnsi="Arial" w:cs="Arial"/>
          <w:sz w:val="20"/>
          <w:szCs w:val="20"/>
        </w:rPr>
        <w:t xml:space="preserve">ywaniu robót </w:t>
      </w:r>
      <w:r w:rsidRPr="00F77934">
        <w:rPr>
          <w:rFonts w:ascii="Arial" w:hAnsi="Arial" w:cs="Arial"/>
          <w:noProof/>
          <w:sz w:val="20"/>
          <w:szCs w:val="20"/>
        </w:rPr>
        <w:drawing>
          <wp:inline distT="0" distB="0" distL="0" distR="0" wp14:anchorId="1847C890" wp14:editId="14E602C0">
            <wp:extent cx="4572" cy="4572"/>
            <wp:effectExtent l="0" t="0" r="0" b="0"/>
            <wp:docPr id="10167" name="Picture 10167"/>
            <wp:cNvGraphicFramePr/>
            <a:graphic xmlns:a="http://schemas.openxmlformats.org/drawingml/2006/main">
              <a:graphicData uri="http://schemas.openxmlformats.org/drawingml/2006/picture">
                <pic:pic xmlns:pic="http://schemas.openxmlformats.org/drawingml/2006/picture">
                  <pic:nvPicPr>
                    <pic:cNvPr id="10167" name="Picture 10167"/>
                    <pic:cNvPicPr/>
                  </pic:nvPicPr>
                  <pic:blipFill>
                    <a:blip r:embed="rId10"/>
                    <a:stretch>
                      <a:fillRect/>
                    </a:stretch>
                  </pic:blipFill>
                  <pic:spPr>
                    <a:xfrm>
                      <a:off x="0" y="0"/>
                      <a:ext cx="4572" cy="4572"/>
                    </a:xfrm>
                    <a:prstGeom prst="rect">
                      <a:avLst/>
                    </a:prstGeom>
                  </pic:spPr>
                </pic:pic>
              </a:graphicData>
            </a:graphic>
          </wp:inline>
        </w:drawing>
      </w:r>
      <w:r w:rsidRPr="00F77934">
        <w:rPr>
          <w:rFonts w:ascii="Arial" w:hAnsi="Arial" w:cs="Arial"/>
          <w:sz w:val="20"/>
          <w:szCs w:val="20"/>
        </w:rPr>
        <w:t>podstawowych,</w:t>
      </w:r>
    </w:p>
    <w:p w:rsidR="0076159D" w:rsidRPr="00F77934" w:rsidRDefault="00FE3D5F">
      <w:pPr>
        <w:numPr>
          <w:ilvl w:val="0"/>
          <w:numId w:val="12"/>
        </w:numPr>
        <w:spacing w:after="117"/>
        <w:ind w:right="14" w:hanging="425"/>
        <w:rPr>
          <w:rFonts w:ascii="Arial" w:hAnsi="Arial" w:cs="Arial"/>
          <w:sz w:val="20"/>
          <w:szCs w:val="20"/>
        </w:rPr>
      </w:pPr>
      <w:r w:rsidRPr="00F77934">
        <w:rPr>
          <w:rFonts w:ascii="Arial" w:hAnsi="Arial" w:cs="Arial"/>
          <w:sz w:val="20"/>
          <w:szCs w:val="20"/>
        </w:rPr>
        <w:t>ogrodzenie, oznaczenie oraz zabezpieczenie placu budowy oraz ustanowienie jego dozoru przez cały czas realizacji przedmiotu umowy,</w:t>
      </w:r>
    </w:p>
    <w:p w:rsidR="00BC4502" w:rsidRPr="00F77934" w:rsidRDefault="00FE3D5F" w:rsidP="00BC4502">
      <w:pPr>
        <w:numPr>
          <w:ilvl w:val="0"/>
          <w:numId w:val="12"/>
        </w:numPr>
        <w:spacing w:after="125"/>
        <w:ind w:right="14" w:hanging="425"/>
        <w:rPr>
          <w:rFonts w:ascii="Arial" w:hAnsi="Arial" w:cs="Arial"/>
          <w:sz w:val="20"/>
          <w:szCs w:val="20"/>
        </w:rPr>
      </w:pPr>
      <w:r w:rsidRPr="00F77934">
        <w:rPr>
          <w:rFonts w:ascii="Arial" w:hAnsi="Arial" w:cs="Arial"/>
          <w:sz w:val="20"/>
          <w:szCs w:val="20"/>
        </w:rPr>
        <w:t>zapewnienie niezbędnych mediów potrzebnych do realizacji niniejszej umowy i rozliczanie się z ich dostawcami,</w:t>
      </w:r>
    </w:p>
    <w:p w:rsidR="0076159D" w:rsidRPr="00F77934" w:rsidRDefault="00FE3D5F">
      <w:pPr>
        <w:numPr>
          <w:ilvl w:val="0"/>
          <w:numId w:val="12"/>
        </w:numPr>
        <w:spacing w:after="119"/>
        <w:ind w:right="14" w:hanging="425"/>
        <w:rPr>
          <w:rFonts w:ascii="Arial" w:hAnsi="Arial" w:cs="Arial"/>
          <w:sz w:val="20"/>
          <w:szCs w:val="20"/>
        </w:rPr>
      </w:pPr>
      <w:r w:rsidRPr="00F77934">
        <w:rPr>
          <w:rFonts w:ascii="Arial" w:hAnsi="Arial" w:cs="Arial"/>
          <w:sz w:val="20"/>
          <w:szCs w:val="20"/>
        </w:rPr>
        <w:t>zapewnienie utrzymania placu budowy w należytym porządku,</w:t>
      </w:r>
    </w:p>
    <w:p w:rsidR="0076159D" w:rsidRPr="00F77934" w:rsidRDefault="00FE3D5F">
      <w:pPr>
        <w:numPr>
          <w:ilvl w:val="0"/>
          <w:numId w:val="12"/>
        </w:numPr>
        <w:spacing w:after="106"/>
        <w:ind w:right="14" w:hanging="425"/>
        <w:rPr>
          <w:rFonts w:ascii="Arial" w:hAnsi="Arial" w:cs="Arial"/>
          <w:sz w:val="20"/>
          <w:szCs w:val="20"/>
        </w:rPr>
      </w:pPr>
      <w:r w:rsidRPr="00F77934">
        <w:rPr>
          <w:rFonts w:ascii="Arial" w:hAnsi="Arial" w:cs="Arial"/>
          <w:sz w:val="20"/>
          <w:szCs w:val="20"/>
        </w:rPr>
        <w:t>usuwanie na bieżąco i utylizacja ziemi, humusu i odpadów z placu budowy, pompowanie wody z wykopu itp.</w:t>
      </w:r>
    </w:p>
    <w:p w:rsidR="0076159D" w:rsidRPr="00F77934" w:rsidRDefault="00FE3D5F">
      <w:pPr>
        <w:numPr>
          <w:ilvl w:val="0"/>
          <w:numId w:val="12"/>
        </w:numPr>
        <w:spacing w:after="107"/>
        <w:ind w:right="14" w:hanging="425"/>
        <w:rPr>
          <w:rFonts w:ascii="Arial" w:hAnsi="Arial" w:cs="Arial"/>
          <w:sz w:val="20"/>
          <w:szCs w:val="20"/>
        </w:rPr>
      </w:pPr>
      <w:r w:rsidRPr="00F77934">
        <w:rPr>
          <w:rFonts w:ascii="Arial" w:hAnsi="Arial" w:cs="Arial"/>
          <w:sz w:val="20"/>
          <w:szCs w:val="20"/>
        </w:rPr>
        <w:t>uporządkowanie placu budowy po zakończeniu robót i przekazanie go Zamawiającemu w terminie odbioru końcowego.</w:t>
      </w:r>
    </w:p>
    <w:p w:rsidR="0076159D" w:rsidRPr="00F77934" w:rsidRDefault="00FE3D5F">
      <w:pPr>
        <w:numPr>
          <w:ilvl w:val="0"/>
          <w:numId w:val="13"/>
        </w:numPr>
        <w:spacing w:after="103"/>
        <w:ind w:right="14" w:hanging="360"/>
        <w:rPr>
          <w:rFonts w:ascii="Arial" w:hAnsi="Arial" w:cs="Arial"/>
          <w:sz w:val="20"/>
          <w:szCs w:val="20"/>
        </w:rPr>
      </w:pPr>
      <w:r w:rsidRPr="00F77934">
        <w:rPr>
          <w:rFonts w:ascii="Arial" w:hAnsi="Arial" w:cs="Arial"/>
          <w:sz w:val="20"/>
          <w:szCs w:val="20"/>
        </w:rPr>
        <w:t>Zapewnienie wykwalifikowanej kadry osób posiadających właściwe uprawnienia do kierowania robotami budowlanymi, stanowiącymi przedmiot niniejszej umowy oraz inne uprawnienia wymagane przez Zamawiającego, a wskazane w SIWZ.</w:t>
      </w:r>
    </w:p>
    <w:p w:rsidR="0076159D" w:rsidRPr="00F77934" w:rsidRDefault="00FE3D5F">
      <w:pPr>
        <w:numPr>
          <w:ilvl w:val="0"/>
          <w:numId w:val="13"/>
        </w:numPr>
        <w:spacing w:after="130"/>
        <w:ind w:right="14" w:hanging="360"/>
        <w:rPr>
          <w:rFonts w:ascii="Arial" w:hAnsi="Arial" w:cs="Arial"/>
          <w:sz w:val="20"/>
          <w:szCs w:val="20"/>
        </w:rPr>
      </w:pPr>
      <w:r w:rsidRPr="00F77934">
        <w:rPr>
          <w:rFonts w:ascii="Arial" w:hAnsi="Arial" w:cs="Arial"/>
          <w:sz w:val="20"/>
          <w:szCs w:val="20"/>
        </w:rPr>
        <w:t>Zapewnienie bezpieczeństwa pożarowego oraz zapewnienie nadzoru nad bezpieczeństwem i higieną pracy podczas realizowania robót na placu budowy zgodnie z obowiązującymi przepisami.</w:t>
      </w:r>
    </w:p>
    <w:p w:rsidR="0076159D" w:rsidRPr="00F77934" w:rsidRDefault="00FE3D5F">
      <w:pPr>
        <w:numPr>
          <w:ilvl w:val="0"/>
          <w:numId w:val="13"/>
        </w:numPr>
        <w:spacing w:after="95"/>
        <w:ind w:right="14" w:hanging="360"/>
        <w:rPr>
          <w:rFonts w:ascii="Arial" w:hAnsi="Arial" w:cs="Arial"/>
          <w:sz w:val="20"/>
          <w:szCs w:val="20"/>
        </w:rPr>
      </w:pPr>
      <w:r w:rsidRPr="00F77934">
        <w:rPr>
          <w:rFonts w:ascii="Arial" w:hAnsi="Arial" w:cs="Arial"/>
          <w:sz w:val="20"/>
          <w:szCs w:val="20"/>
        </w:rPr>
        <w:t>Opracowanie i ewentualne uzgodnienie i uzyskanie zatwierdzenia z innymi specjalistycznymi służbami, gdy to jest wymagane obowiązującymi przepisami prawa:</w:t>
      </w:r>
    </w:p>
    <w:p w:rsidR="0076159D" w:rsidRPr="00F77934" w:rsidRDefault="00FE3D5F">
      <w:pPr>
        <w:numPr>
          <w:ilvl w:val="1"/>
          <w:numId w:val="13"/>
        </w:numPr>
        <w:spacing w:after="119"/>
        <w:ind w:left="1263" w:right="14" w:hanging="367"/>
        <w:rPr>
          <w:rFonts w:ascii="Arial" w:hAnsi="Arial" w:cs="Arial"/>
          <w:sz w:val="20"/>
          <w:szCs w:val="20"/>
        </w:rPr>
      </w:pPr>
      <w:r w:rsidRPr="00F77934">
        <w:rPr>
          <w:rFonts w:ascii="Arial" w:hAnsi="Arial" w:cs="Arial"/>
          <w:sz w:val="20"/>
          <w:szCs w:val="20"/>
        </w:rPr>
        <w:lastRenderedPageBreak/>
        <w:t>projektu organizacji ruchu na czas budowy,</w:t>
      </w:r>
    </w:p>
    <w:p w:rsidR="0076159D" w:rsidRPr="00F77934" w:rsidRDefault="00FE3D5F">
      <w:pPr>
        <w:numPr>
          <w:ilvl w:val="1"/>
          <w:numId w:val="13"/>
        </w:numPr>
        <w:spacing w:after="138"/>
        <w:ind w:left="1263" w:right="14" w:hanging="367"/>
        <w:rPr>
          <w:rFonts w:ascii="Arial" w:hAnsi="Arial" w:cs="Arial"/>
          <w:sz w:val="20"/>
          <w:szCs w:val="20"/>
        </w:rPr>
      </w:pPr>
      <w:r w:rsidRPr="00F77934">
        <w:rPr>
          <w:rFonts w:ascii="Arial" w:hAnsi="Arial" w:cs="Arial"/>
          <w:sz w:val="20"/>
          <w:szCs w:val="20"/>
        </w:rPr>
        <w:t>projektu technologii i organizacji robót, w tym projektu zaplecza budowy (wraz z planem zapewnienia jakości) z uwzględnieniem prac przygotowawczych wskazanych w ofercie podwykonawców— przed rozpoczęciem odpowiedniego zakresu robót,</w:t>
      </w:r>
    </w:p>
    <w:p w:rsidR="0076159D" w:rsidRPr="00F77934" w:rsidRDefault="00FE3D5F">
      <w:pPr>
        <w:numPr>
          <w:ilvl w:val="1"/>
          <w:numId w:val="13"/>
        </w:numPr>
        <w:spacing w:after="127"/>
        <w:ind w:left="1263" w:right="14" w:hanging="367"/>
        <w:rPr>
          <w:rFonts w:ascii="Arial" w:hAnsi="Arial" w:cs="Arial"/>
          <w:sz w:val="20"/>
          <w:szCs w:val="20"/>
        </w:rPr>
      </w:pPr>
      <w:r w:rsidRPr="00F77934">
        <w:rPr>
          <w:rFonts w:ascii="Arial" w:hAnsi="Arial" w:cs="Arial"/>
          <w:sz w:val="20"/>
          <w:szCs w:val="20"/>
        </w:rPr>
        <w:t xml:space="preserve">planu bezpieczeństwa i ochrony zdrowia, o którym mowa w art. 18 </w:t>
      </w:r>
      <w:r w:rsidR="0071107D" w:rsidRPr="00F77934">
        <w:rPr>
          <w:rFonts w:ascii="Arial" w:hAnsi="Arial" w:cs="Arial"/>
          <w:sz w:val="20"/>
          <w:szCs w:val="20"/>
        </w:rPr>
        <w:t>Ustawy Prawo B</w:t>
      </w:r>
      <w:r w:rsidRPr="00F77934">
        <w:rPr>
          <w:rFonts w:ascii="Arial" w:hAnsi="Arial" w:cs="Arial"/>
          <w:sz w:val="20"/>
          <w:szCs w:val="20"/>
        </w:rPr>
        <w:t>udowlane,</w:t>
      </w:r>
    </w:p>
    <w:p w:rsidR="0076159D" w:rsidRPr="00F77934" w:rsidRDefault="00FE3D5F" w:rsidP="00E772D3">
      <w:pPr>
        <w:numPr>
          <w:ilvl w:val="1"/>
          <w:numId w:val="13"/>
        </w:numPr>
        <w:ind w:left="1263" w:right="14" w:hanging="367"/>
        <w:rPr>
          <w:rFonts w:ascii="Arial" w:hAnsi="Arial" w:cs="Arial"/>
          <w:sz w:val="20"/>
          <w:szCs w:val="20"/>
        </w:rPr>
      </w:pPr>
      <w:r w:rsidRPr="00F77934">
        <w:rPr>
          <w:rFonts w:ascii="Arial" w:hAnsi="Arial" w:cs="Arial"/>
          <w:sz w:val="20"/>
          <w:szCs w:val="20"/>
        </w:rPr>
        <w:t>innych umów, polis itp. jeśli odrębne uzgodnienia narzucają taki obowiązek.</w:t>
      </w:r>
    </w:p>
    <w:p w:rsidR="0076159D" w:rsidRPr="00F77934" w:rsidRDefault="0076159D" w:rsidP="00E772D3">
      <w:pPr>
        <w:ind w:firstLine="0"/>
        <w:rPr>
          <w:rFonts w:ascii="Arial" w:hAnsi="Arial" w:cs="Arial"/>
          <w:sz w:val="20"/>
          <w:szCs w:val="20"/>
        </w:rPr>
      </w:pPr>
    </w:p>
    <w:p w:rsidR="00E772D3" w:rsidRPr="00F77934" w:rsidRDefault="00E772D3" w:rsidP="00E772D3">
      <w:pPr>
        <w:numPr>
          <w:ilvl w:val="0"/>
          <w:numId w:val="13"/>
        </w:numPr>
        <w:spacing w:after="141"/>
        <w:ind w:right="14" w:hanging="360"/>
        <w:rPr>
          <w:rFonts w:ascii="Arial" w:hAnsi="Arial" w:cs="Arial"/>
          <w:sz w:val="20"/>
          <w:szCs w:val="20"/>
        </w:rPr>
      </w:pPr>
      <w:r w:rsidRPr="00F77934">
        <w:rPr>
          <w:rFonts w:ascii="Arial" w:hAnsi="Arial" w:cs="Arial"/>
          <w:sz w:val="20"/>
          <w:szCs w:val="20"/>
        </w:rPr>
        <w:t>Realizacja przedmiotu umowy zgodnie z zatwierdzonym projektem budowlanym.</w:t>
      </w:r>
    </w:p>
    <w:p w:rsidR="00E772D3" w:rsidRPr="00F77934" w:rsidRDefault="00E772D3" w:rsidP="00E772D3">
      <w:pPr>
        <w:numPr>
          <w:ilvl w:val="0"/>
          <w:numId w:val="13"/>
        </w:numPr>
        <w:spacing w:after="152"/>
        <w:ind w:right="14" w:hanging="360"/>
        <w:rPr>
          <w:rFonts w:ascii="Arial" w:hAnsi="Arial" w:cs="Arial"/>
          <w:sz w:val="20"/>
          <w:szCs w:val="20"/>
        </w:rPr>
      </w:pPr>
      <w:r w:rsidRPr="00F77934">
        <w:rPr>
          <w:rFonts w:ascii="Arial" w:hAnsi="Arial" w:cs="Arial"/>
          <w:sz w:val="20"/>
          <w:szCs w:val="20"/>
        </w:rPr>
        <w:t>Prawidłowe i zgodne ze stanem faktycznym prowadzenie „Dziennika budowy”.</w:t>
      </w:r>
    </w:p>
    <w:p w:rsidR="00E772D3" w:rsidRPr="00F77934" w:rsidRDefault="00E772D3" w:rsidP="00E772D3">
      <w:pPr>
        <w:numPr>
          <w:ilvl w:val="0"/>
          <w:numId w:val="13"/>
        </w:numPr>
        <w:spacing w:after="154"/>
        <w:ind w:right="14" w:hanging="360"/>
        <w:rPr>
          <w:rFonts w:ascii="Arial" w:hAnsi="Arial" w:cs="Arial"/>
          <w:sz w:val="20"/>
          <w:szCs w:val="20"/>
        </w:rPr>
      </w:pPr>
      <w:r w:rsidRPr="00F77934">
        <w:rPr>
          <w:rFonts w:ascii="Arial" w:hAnsi="Arial" w:cs="Arial"/>
          <w:sz w:val="20"/>
          <w:szCs w:val="20"/>
        </w:rPr>
        <w:t>Zapewnienie obsługi geodezyjnej i geologicznej w pełnym zakresie dla całej inwestycji w czasie trwania budowy.</w:t>
      </w:r>
    </w:p>
    <w:p w:rsidR="00E772D3" w:rsidRPr="00F77934" w:rsidRDefault="00E772D3" w:rsidP="00E772D3">
      <w:pPr>
        <w:numPr>
          <w:ilvl w:val="0"/>
          <w:numId w:val="13"/>
        </w:numPr>
        <w:spacing w:after="120"/>
        <w:ind w:right="14" w:hanging="360"/>
        <w:rPr>
          <w:rFonts w:ascii="Arial" w:hAnsi="Arial" w:cs="Arial"/>
          <w:sz w:val="20"/>
          <w:szCs w:val="20"/>
        </w:rPr>
      </w:pPr>
      <w:r w:rsidRPr="00F77934">
        <w:rPr>
          <w:rFonts w:ascii="Arial" w:hAnsi="Arial" w:cs="Arial"/>
          <w:sz w:val="20"/>
          <w:szCs w:val="20"/>
        </w:rPr>
        <w:t>Infor</w:t>
      </w:r>
      <w:r w:rsidR="000418E9" w:rsidRPr="00F77934">
        <w:rPr>
          <w:rFonts w:ascii="Arial" w:hAnsi="Arial" w:cs="Arial"/>
          <w:sz w:val="20"/>
          <w:szCs w:val="20"/>
        </w:rPr>
        <w:t>mowanie Zamawiającego</w:t>
      </w:r>
      <w:r w:rsidRPr="00F77934">
        <w:rPr>
          <w:rFonts w:ascii="Arial" w:hAnsi="Arial" w:cs="Arial"/>
          <w:sz w:val="20"/>
          <w:szCs w:val="20"/>
        </w:rPr>
        <w:t xml:space="preserve"> wpisem do „Dziennika budowy” dokonanym z trzydniowym wyprzedzeniem, o terminie zakończenia poszczególnych prac i robót, w tym robót podlegających zakryciu oraz robót zanikających i jednoczesne zawiadomienie </w:t>
      </w:r>
      <w:r w:rsidR="000418E9" w:rsidRPr="00F77934">
        <w:rPr>
          <w:rFonts w:ascii="Arial" w:hAnsi="Arial" w:cs="Arial"/>
          <w:sz w:val="20"/>
          <w:szCs w:val="20"/>
        </w:rPr>
        <w:t>Zamawiającego</w:t>
      </w:r>
      <w:r w:rsidRPr="00F77934">
        <w:rPr>
          <w:rFonts w:ascii="Arial" w:hAnsi="Arial" w:cs="Arial"/>
          <w:sz w:val="20"/>
          <w:szCs w:val="20"/>
        </w:rPr>
        <w:t xml:space="preserve"> o dokonaniu takiego wpisu. W przypadku niewykonania powyższego obowiązku Wykonawca zobowiązany jest na żądanie Z</w:t>
      </w:r>
      <w:r w:rsidR="000418E9" w:rsidRPr="00F77934">
        <w:rPr>
          <w:rFonts w:ascii="Arial" w:hAnsi="Arial" w:cs="Arial"/>
          <w:sz w:val="20"/>
          <w:szCs w:val="20"/>
        </w:rPr>
        <w:t>amawiającego</w:t>
      </w:r>
      <w:r w:rsidRPr="00F77934">
        <w:rPr>
          <w:rFonts w:ascii="Arial" w:hAnsi="Arial" w:cs="Arial"/>
          <w:sz w:val="20"/>
          <w:szCs w:val="20"/>
        </w:rPr>
        <w:t xml:space="preserve"> na własny koszt odkryć roboty lub wykonać otwory niezbędne do zbadania robót, a następnie przywrócić roboty do stanu poprzedniego.</w:t>
      </w:r>
    </w:p>
    <w:p w:rsidR="00E772D3" w:rsidRDefault="00E772D3" w:rsidP="00E772D3">
      <w:pPr>
        <w:numPr>
          <w:ilvl w:val="0"/>
          <w:numId w:val="13"/>
        </w:numPr>
        <w:spacing w:after="137"/>
        <w:ind w:right="14" w:hanging="360"/>
        <w:rPr>
          <w:rFonts w:ascii="Arial" w:hAnsi="Arial" w:cs="Arial"/>
          <w:sz w:val="20"/>
          <w:szCs w:val="20"/>
        </w:rPr>
      </w:pPr>
      <w:r w:rsidRPr="00F77934">
        <w:rPr>
          <w:rFonts w:ascii="Arial" w:hAnsi="Arial" w:cs="Arial"/>
          <w:sz w:val="20"/>
          <w:szCs w:val="20"/>
        </w:rPr>
        <w:t>W przypadku jakiegokolwiek uszkodzenia lub zniszczenia istniejącej substancji z winy Wykonawcy lub jego podwykonawcy albo z powodu nie dochowania przez Wykonawcę/podwykonawcę należytej staranności przy wykonywaniu czynności związanych z wykonaniem niniejszej Umowy, Wykonawca odpowiedzialny jest za doprowadzenie do stanu przed uszkodzeniem lub zniszczeniem, czego dokonuje na własny koszt.</w:t>
      </w:r>
    </w:p>
    <w:p w:rsidR="00915081" w:rsidRPr="00915081" w:rsidRDefault="00915081" w:rsidP="00915081">
      <w:pPr>
        <w:pStyle w:val="Akapitzlist"/>
        <w:numPr>
          <w:ilvl w:val="0"/>
          <w:numId w:val="13"/>
        </w:numPr>
        <w:spacing w:after="141"/>
        <w:ind w:right="14" w:hanging="388"/>
        <w:rPr>
          <w:rFonts w:ascii="Arial" w:hAnsi="Arial" w:cs="Arial"/>
          <w:b/>
          <w:sz w:val="20"/>
          <w:szCs w:val="20"/>
        </w:rPr>
      </w:pPr>
      <w:r>
        <w:rPr>
          <w:rFonts w:ascii="Arial" w:hAnsi="Arial" w:cs="Arial"/>
          <w:sz w:val="20"/>
          <w:szCs w:val="20"/>
        </w:rPr>
        <w:t xml:space="preserve"> </w:t>
      </w:r>
      <w:r w:rsidRPr="00915081">
        <w:rPr>
          <w:rFonts w:ascii="Arial" w:hAnsi="Arial" w:cs="Arial"/>
          <w:sz w:val="20"/>
          <w:szCs w:val="20"/>
        </w:rPr>
        <w:t>Wykonawca zobowiązany jest po terminie przekazania wykonanych robót Zamawiającemu, do uczestnictwa we wszelkich formalnościach do czasu uzyskania pozwolenia na użytkowanie.</w:t>
      </w:r>
      <w:r w:rsidRPr="00915081">
        <w:rPr>
          <w:rFonts w:ascii="Arial" w:hAnsi="Arial" w:cs="Arial"/>
          <w:b/>
          <w:sz w:val="20"/>
          <w:szCs w:val="20"/>
        </w:rPr>
        <w:t xml:space="preserve"> </w:t>
      </w:r>
    </w:p>
    <w:p w:rsidR="00915081" w:rsidRPr="00F77934" w:rsidRDefault="00915081" w:rsidP="00915081">
      <w:pPr>
        <w:spacing w:after="137"/>
        <w:ind w:left="388" w:right="14" w:firstLine="0"/>
        <w:rPr>
          <w:rFonts w:ascii="Arial" w:hAnsi="Arial" w:cs="Arial"/>
          <w:sz w:val="20"/>
          <w:szCs w:val="20"/>
        </w:rPr>
      </w:pPr>
    </w:p>
    <w:p w:rsidR="002378BF" w:rsidRPr="00F77934" w:rsidRDefault="002378BF" w:rsidP="002378BF">
      <w:pPr>
        <w:spacing w:after="141"/>
        <w:ind w:right="14" w:firstLine="0"/>
        <w:jc w:val="center"/>
        <w:rPr>
          <w:rFonts w:ascii="Arial" w:hAnsi="Arial" w:cs="Arial"/>
          <w:b/>
          <w:sz w:val="20"/>
          <w:szCs w:val="20"/>
        </w:rPr>
      </w:pPr>
    </w:p>
    <w:p w:rsidR="002378BF" w:rsidRPr="00F77934" w:rsidRDefault="007707F0" w:rsidP="002378BF">
      <w:pPr>
        <w:spacing w:after="141"/>
        <w:ind w:right="14" w:firstLine="0"/>
        <w:jc w:val="center"/>
        <w:rPr>
          <w:rFonts w:ascii="Arial" w:hAnsi="Arial" w:cs="Arial"/>
          <w:b/>
          <w:sz w:val="20"/>
          <w:szCs w:val="20"/>
        </w:rPr>
      </w:pPr>
      <w:r w:rsidRPr="00F77934">
        <w:rPr>
          <w:rFonts w:ascii="Arial" w:hAnsi="Arial" w:cs="Arial"/>
          <w:b/>
          <w:sz w:val="20"/>
          <w:szCs w:val="20"/>
        </w:rPr>
        <w:t>§6</w:t>
      </w:r>
    </w:p>
    <w:p w:rsidR="002378BF" w:rsidRPr="00F77934" w:rsidRDefault="002378BF" w:rsidP="002378BF">
      <w:pPr>
        <w:spacing w:after="218" w:line="265" w:lineRule="auto"/>
        <w:ind w:left="125" w:right="158" w:hanging="10"/>
        <w:jc w:val="center"/>
        <w:rPr>
          <w:rFonts w:ascii="Arial" w:hAnsi="Arial" w:cs="Arial"/>
          <w:sz w:val="20"/>
          <w:szCs w:val="20"/>
        </w:rPr>
      </w:pPr>
      <w:r w:rsidRPr="00F77934">
        <w:rPr>
          <w:rFonts w:ascii="Arial" w:hAnsi="Arial" w:cs="Arial"/>
          <w:sz w:val="20"/>
          <w:szCs w:val="20"/>
        </w:rPr>
        <w:t>Materiały, urządzenia i sprzęt.</w:t>
      </w:r>
    </w:p>
    <w:p w:rsidR="002378BF" w:rsidRPr="00F77934" w:rsidRDefault="002378BF" w:rsidP="002378BF">
      <w:pPr>
        <w:numPr>
          <w:ilvl w:val="0"/>
          <w:numId w:val="14"/>
        </w:numPr>
        <w:spacing w:after="139"/>
        <w:ind w:right="14"/>
        <w:rPr>
          <w:rFonts w:ascii="Arial" w:hAnsi="Arial" w:cs="Arial"/>
          <w:sz w:val="20"/>
          <w:szCs w:val="20"/>
        </w:rPr>
      </w:pPr>
      <w:r w:rsidRPr="00F77934">
        <w:rPr>
          <w:rFonts w:ascii="Arial" w:hAnsi="Arial" w:cs="Arial"/>
          <w:sz w:val="20"/>
          <w:szCs w:val="20"/>
        </w:rPr>
        <w:t xml:space="preserve">Materiały i urządzenia techniczne służące do realizowania przedmiotu niniejszej Umowy powinny odpowiadać wymogom wyrobów dopuszczonych do obrotu i powszechnego stosowania w budownictwie, określonym w art. 10 ustawy — Prawo budowlane </w:t>
      </w:r>
      <w:r w:rsidR="00F14B8F" w:rsidRPr="00F77934">
        <w:rPr>
          <w:rFonts w:ascii="Arial" w:hAnsi="Arial" w:cs="Arial"/>
          <w:sz w:val="20"/>
          <w:szCs w:val="20"/>
        </w:rPr>
        <w:t>(</w:t>
      </w:r>
      <w:proofErr w:type="spellStart"/>
      <w:r w:rsidR="00F14B8F" w:rsidRPr="00F77934">
        <w:rPr>
          <w:rFonts w:ascii="Arial" w:hAnsi="Arial" w:cs="Arial"/>
          <w:sz w:val="20"/>
          <w:szCs w:val="20"/>
        </w:rPr>
        <w:t>t.j</w:t>
      </w:r>
      <w:proofErr w:type="spellEnd"/>
      <w:r w:rsidR="00F14B8F" w:rsidRPr="00F77934">
        <w:rPr>
          <w:rFonts w:ascii="Arial" w:hAnsi="Arial" w:cs="Arial"/>
          <w:sz w:val="20"/>
          <w:szCs w:val="20"/>
        </w:rPr>
        <w:t xml:space="preserve">. Dz. U. Z 2017 poz. 1332 z późn. zm.) </w:t>
      </w:r>
      <w:r w:rsidRPr="00F77934">
        <w:rPr>
          <w:rFonts w:ascii="Arial" w:hAnsi="Arial" w:cs="Arial"/>
          <w:sz w:val="20"/>
          <w:szCs w:val="20"/>
        </w:rPr>
        <w:t>oraz w przepisach ustawy z dnia 16 kwietnia 2004 r. o wyrobach budowlanych, a także wymaganiom określonym w SIWZ.</w:t>
      </w:r>
    </w:p>
    <w:p w:rsidR="0076159D" w:rsidRPr="00F77934" w:rsidRDefault="00FE3D5F">
      <w:pPr>
        <w:numPr>
          <w:ilvl w:val="0"/>
          <w:numId w:val="14"/>
        </w:numPr>
        <w:spacing w:after="140"/>
        <w:ind w:right="14"/>
        <w:rPr>
          <w:rFonts w:ascii="Arial" w:hAnsi="Arial" w:cs="Arial"/>
          <w:sz w:val="20"/>
          <w:szCs w:val="20"/>
        </w:rPr>
      </w:pPr>
      <w:r w:rsidRPr="00F77934">
        <w:rPr>
          <w:rFonts w:ascii="Arial" w:hAnsi="Arial" w:cs="Arial"/>
          <w:sz w:val="20"/>
          <w:szCs w:val="20"/>
        </w:rPr>
        <w:t>Na każde żądanie Zamawiającego Wykonawca zobowiązany jest okazać w stosunku do wskazanych materiałów, urządzeń oraz akcesoriów dokumenty, o których mowa w ust. 1 niniejszego paragrafu.</w:t>
      </w:r>
    </w:p>
    <w:p w:rsidR="0076159D" w:rsidRPr="00F77934" w:rsidRDefault="00FE3D5F">
      <w:pPr>
        <w:numPr>
          <w:ilvl w:val="0"/>
          <w:numId w:val="14"/>
        </w:numPr>
        <w:spacing w:after="138"/>
        <w:ind w:right="14"/>
        <w:rPr>
          <w:rFonts w:ascii="Arial" w:hAnsi="Arial" w:cs="Arial"/>
          <w:sz w:val="20"/>
          <w:szCs w:val="20"/>
        </w:rPr>
      </w:pPr>
      <w:r w:rsidRPr="00F77934">
        <w:rPr>
          <w:rFonts w:ascii="Arial" w:hAnsi="Arial" w:cs="Arial"/>
          <w:sz w:val="20"/>
          <w:szCs w:val="20"/>
        </w:rPr>
        <w:t>W czasie wykonywania robót Wykonawca odpowiedzialny jest za wszelkie szkody wynikłe z nieprawi</w:t>
      </w:r>
      <w:r w:rsidR="00883191" w:rsidRPr="00F77934">
        <w:rPr>
          <w:rFonts w:ascii="Arial" w:hAnsi="Arial" w:cs="Arial"/>
          <w:sz w:val="20"/>
          <w:szCs w:val="20"/>
        </w:rPr>
        <w:t>dłowej pracy i nie</w:t>
      </w:r>
      <w:r w:rsidRPr="00F77934">
        <w:rPr>
          <w:rFonts w:ascii="Arial" w:hAnsi="Arial" w:cs="Arial"/>
          <w:sz w:val="20"/>
          <w:szCs w:val="20"/>
        </w:rPr>
        <w:t>zabezpieczenia narzędzi, sprzętu oraz materiałów do momentu opuszczenia przez Wykonawcę terenu budowy.</w:t>
      </w:r>
    </w:p>
    <w:p w:rsidR="0076159D" w:rsidRPr="00F77934" w:rsidRDefault="00FE3D5F">
      <w:pPr>
        <w:numPr>
          <w:ilvl w:val="0"/>
          <w:numId w:val="14"/>
        </w:numPr>
        <w:spacing w:after="129"/>
        <w:ind w:right="14"/>
        <w:rPr>
          <w:rFonts w:ascii="Arial" w:hAnsi="Arial" w:cs="Arial"/>
          <w:sz w:val="20"/>
          <w:szCs w:val="20"/>
        </w:rPr>
      </w:pPr>
      <w:r w:rsidRPr="00F77934">
        <w:rPr>
          <w:rFonts w:ascii="Arial" w:hAnsi="Arial" w:cs="Arial"/>
          <w:sz w:val="20"/>
          <w:szCs w:val="20"/>
        </w:rPr>
        <w:t xml:space="preserve">Jeżeli Zamawiający zażąda (pisemnie) badań jakości wykonanych robót, Wykonawca zobowiązany jest zlecić przeprowadzenie stosownych badań i ekspertyz niezależnemu od stron niniejszej umowy ekspertowi. Jeżeli w rezultacie przeprowadzenia tych badań okaże się, że zastosowane materiały, </w:t>
      </w:r>
      <w:r w:rsidR="00883191" w:rsidRPr="00F77934">
        <w:rPr>
          <w:rFonts w:ascii="Arial" w:hAnsi="Arial" w:cs="Arial"/>
          <w:sz w:val="20"/>
          <w:szCs w:val="20"/>
        </w:rPr>
        <w:t>bądź wykonane roboty są niezgodne z umową, to kosztami</w:t>
      </w:r>
      <w:r w:rsidRPr="00F77934">
        <w:rPr>
          <w:rFonts w:ascii="Arial" w:hAnsi="Arial" w:cs="Arial"/>
          <w:sz w:val="20"/>
          <w:szCs w:val="20"/>
        </w:rPr>
        <w:t xml:space="preserve"> tych badań obciążą Wykonawcę, a gdy będą zgodne z umową — obciążą Zamawiającego. Wykonawca przed </w:t>
      </w:r>
      <w:r w:rsidRPr="00F77934">
        <w:rPr>
          <w:rFonts w:ascii="Arial" w:hAnsi="Arial" w:cs="Arial"/>
          <w:sz w:val="20"/>
          <w:szCs w:val="20"/>
        </w:rPr>
        <w:lastRenderedPageBreak/>
        <w:t>zleceniem wykonania ekspertyzy musi uzyskać od Zamawiającego pisemną akceptację osoby eksperta lub firmy eksperta.</w:t>
      </w:r>
    </w:p>
    <w:p w:rsidR="0076159D" w:rsidRPr="00F77934" w:rsidRDefault="00BC4502">
      <w:pPr>
        <w:numPr>
          <w:ilvl w:val="0"/>
          <w:numId w:val="14"/>
        </w:numPr>
        <w:spacing w:after="635"/>
        <w:ind w:right="14"/>
        <w:rPr>
          <w:rFonts w:ascii="Arial" w:hAnsi="Arial" w:cs="Arial"/>
          <w:b/>
          <w:sz w:val="20"/>
          <w:szCs w:val="20"/>
        </w:rPr>
      </w:pPr>
      <w:r w:rsidRPr="00F77934">
        <w:rPr>
          <w:rFonts w:ascii="Arial" w:hAnsi="Arial" w:cs="Arial"/>
          <w:sz w:val="20"/>
          <w:szCs w:val="20"/>
        </w:rPr>
        <w:t>Przedmiot umowy</w:t>
      </w:r>
      <w:r w:rsidR="00FE3D5F" w:rsidRPr="00F77934">
        <w:rPr>
          <w:rFonts w:ascii="Arial" w:hAnsi="Arial" w:cs="Arial"/>
          <w:sz w:val="20"/>
          <w:szCs w:val="20"/>
        </w:rPr>
        <w:t xml:space="preserve"> zostanie wykonany z </w:t>
      </w:r>
      <w:r w:rsidR="00FE3D5F" w:rsidRPr="00F77934">
        <w:rPr>
          <w:rFonts w:ascii="Arial" w:hAnsi="Arial" w:cs="Arial"/>
          <w:b/>
          <w:sz w:val="20"/>
          <w:szCs w:val="20"/>
        </w:rPr>
        <w:t>materiałów dostarczonych przez Wykonawcę.</w:t>
      </w:r>
    </w:p>
    <w:p w:rsidR="0071107D" w:rsidRPr="00F77934" w:rsidRDefault="007707F0" w:rsidP="0071107D">
      <w:pPr>
        <w:spacing w:after="0" w:line="360" w:lineRule="auto"/>
        <w:ind w:left="461" w:right="14" w:firstLine="0"/>
        <w:jc w:val="center"/>
        <w:rPr>
          <w:rFonts w:ascii="Arial" w:hAnsi="Arial" w:cs="Arial"/>
          <w:b/>
          <w:sz w:val="20"/>
          <w:szCs w:val="20"/>
        </w:rPr>
      </w:pPr>
      <w:r w:rsidRPr="00F77934">
        <w:rPr>
          <w:rFonts w:ascii="Arial" w:hAnsi="Arial" w:cs="Arial"/>
          <w:b/>
          <w:sz w:val="20"/>
          <w:szCs w:val="20"/>
        </w:rPr>
        <w:t>§7</w:t>
      </w:r>
    </w:p>
    <w:p w:rsidR="0076159D" w:rsidRPr="00F77934" w:rsidRDefault="0071107D" w:rsidP="0071107D">
      <w:pPr>
        <w:spacing w:after="0" w:line="360" w:lineRule="auto"/>
        <w:ind w:left="125" w:right="223" w:hanging="10"/>
        <w:jc w:val="center"/>
        <w:rPr>
          <w:rFonts w:ascii="Arial" w:hAnsi="Arial" w:cs="Arial"/>
          <w:b/>
          <w:sz w:val="20"/>
          <w:szCs w:val="20"/>
        </w:rPr>
      </w:pPr>
      <w:r w:rsidRPr="00F77934">
        <w:rPr>
          <w:rFonts w:ascii="Arial" w:hAnsi="Arial" w:cs="Arial"/>
          <w:b/>
          <w:sz w:val="20"/>
          <w:szCs w:val="20"/>
        </w:rPr>
        <w:t>Podwykonawcy</w:t>
      </w:r>
    </w:p>
    <w:p w:rsidR="0076159D" w:rsidRPr="00F77934" w:rsidRDefault="00FE3D5F">
      <w:pPr>
        <w:spacing w:after="252" w:line="259" w:lineRule="auto"/>
        <w:ind w:left="788" w:right="526" w:hanging="10"/>
        <w:jc w:val="center"/>
        <w:rPr>
          <w:rFonts w:ascii="Arial" w:hAnsi="Arial" w:cs="Arial"/>
          <w:sz w:val="20"/>
          <w:szCs w:val="20"/>
        </w:rPr>
      </w:pPr>
      <w:r w:rsidRPr="00F77934">
        <w:rPr>
          <w:rFonts w:ascii="Arial" w:hAnsi="Arial" w:cs="Arial"/>
          <w:sz w:val="20"/>
          <w:szCs w:val="20"/>
        </w:rPr>
        <w:t>(tylko w przypadkach wskazania w ofercie podwykonawców)</w:t>
      </w:r>
    </w:p>
    <w:p w:rsidR="0076159D" w:rsidRPr="00F77934" w:rsidRDefault="00FE3D5F" w:rsidP="00AA1919">
      <w:pPr>
        <w:numPr>
          <w:ilvl w:val="1"/>
          <w:numId w:val="14"/>
        </w:numPr>
        <w:ind w:left="426" w:right="57" w:firstLine="0"/>
        <w:rPr>
          <w:rFonts w:ascii="Arial" w:hAnsi="Arial" w:cs="Arial"/>
          <w:sz w:val="20"/>
          <w:szCs w:val="20"/>
        </w:rPr>
      </w:pPr>
      <w:r w:rsidRPr="00F77934">
        <w:rPr>
          <w:rFonts w:ascii="Arial" w:hAnsi="Arial" w:cs="Arial"/>
          <w:sz w:val="20"/>
          <w:szCs w:val="20"/>
        </w:rPr>
        <w:t>Zamawiający zgodnie ze złożoną przez Wykonawcę ofertą dopuszcza wykonanie części zamówienia przez Podwykonawców i dalszych Podwykonawców, pod warunkiem, że posiadają oni kwalifikacje do ich wykonania.</w:t>
      </w:r>
    </w:p>
    <w:p w:rsidR="0076159D" w:rsidRPr="00F77934" w:rsidRDefault="00FE3D5F" w:rsidP="00AA1919">
      <w:pPr>
        <w:numPr>
          <w:ilvl w:val="1"/>
          <w:numId w:val="14"/>
        </w:numPr>
        <w:ind w:left="426" w:right="57" w:firstLine="0"/>
        <w:rPr>
          <w:rFonts w:ascii="Arial" w:hAnsi="Arial" w:cs="Arial"/>
          <w:sz w:val="20"/>
          <w:szCs w:val="20"/>
        </w:rPr>
      </w:pPr>
      <w:r w:rsidRPr="00F77934">
        <w:rPr>
          <w:rFonts w:ascii="Arial" w:hAnsi="Arial" w:cs="Arial"/>
          <w:sz w:val="20"/>
          <w:szCs w:val="20"/>
        </w:rPr>
        <w:t>Wykonanie zamówienia przy wykorzystaniu Podwykonawców nie zwalnia Wykonawcy z odpowiedzialności za wykonanie obowiązków wynikających z umowy i obowiązujących przepisów prawa.</w:t>
      </w:r>
    </w:p>
    <w:p w:rsidR="00F7515F" w:rsidRPr="00F7515F" w:rsidRDefault="00FE3D5F" w:rsidP="00F7515F">
      <w:pPr>
        <w:numPr>
          <w:ilvl w:val="1"/>
          <w:numId w:val="14"/>
        </w:numPr>
        <w:ind w:left="426" w:right="57" w:firstLine="0"/>
        <w:rPr>
          <w:rFonts w:ascii="Arial" w:hAnsi="Arial" w:cs="Arial"/>
          <w:sz w:val="20"/>
          <w:szCs w:val="20"/>
        </w:rPr>
      </w:pPr>
      <w:r w:rsidRPr="00F77934">
        <w:rPr>
          <w:rFonts w:ascii="Arial" w:hAnsi="Arial" w:cs="Arial"/>
          <w:sz w:val="20"/>
          <w:szCs w:val="20"/>
        </w:rPr>
        <w:t>Wykonawca odpowiada za działania i zaniechania Podwykonawców i dalszych Podwykonawców jak za własne.</w:t>
      </w:r>
    </w:p>
    <w:p w:rsidR="0076159D" w:rsidRPr="00F77934" w:rsidRDefault="00FE3D5F" w:rsidP="00AA1919">
      <w:pPr>
        <w:numPr>
          <w:ilvl w:val="1"/>
          <w:numId w:val="14"/>
        </w:numPr>
        <w:spacing w:after="28"/>
        <w:ind w:left="426" w:right="57" w:firstLine="0"/>
        <w:rPr>
          <w:rFonts w:ascii="Arial" w:hAnsi="Arial" w:cs="Arial"/>
          <w:sz w:val="20"/>
          <w:szCs w:val="20"/>
        </w:rPr>
      </w:pPr>
      <w:r w:rsidRPr="00F77934">
        <w:rPr>
          <w:rFonts w:ascii="Arial" w:hAnsi="Arial" w:cs="Arial"/>
          <w:sz w:val="20"/>
          <w:szCs w:val="20"/>
        </w:rPr>
        <w:t xml:space="preserve">Wykonywanie robót przy pomocy Podwykonawców wymaga zgodnie z art. 647 </w:t>
      </w:r>
      <w:r w:rsidRPr="00F77934">
        <w:rPr>
          <w:rFonts w:ascii="Arial" w:hAnsi="Arial" w:cs="Arial"/>
          <w:sz w:val="20"/>
          <w:szCs w:val="20"/>
          <w:vertAlign w:val="superscript"/>
        </w:rPr>
        <w:t xml:space="preserve">t </w:t>
      </w:r>
      <w:r w:rsidRPr="00F77934">
        <w:rPr>
          <w:rFonts w:ascii="Arial" w:hAnsi="Arial" w:cs="Arial"/>
          <w:sz w:val="20"/>
          <w:szCs w:val="20"/>
        </w:rPr>
        <w:t>Kodeksu Cywilnego zgody Zamawiającego na zawarcie przez Wykonawcę z Podwykonawcami pisemnych umów.</w:t>
      </w:r>
    </w:p>
    <w:p w:rsidR="00F7515F" w:rsidRPr="00F7515F" w:rsidRDefault="00FE3D5F" w:rsidP="00F7515F">
      <w:pPr>
        <w:numPr>
          <w:ilvl w:val="1"/>
          <w:numId w:val="14"/>
        </w:numPr>
        <w:ind w:left="426" w:right="57" w:firstLine="0"/>
        <w:rPr>
          <w:rFonts w:ascii="Arial" w:hAnsi="Arial" w:cs="Arial"/>
          <w:sz w:val="20"/>
          <w:szCs w:val="20"/>
        </w:rPr>
      </w:pPr>
      <w:r w:rsidRPr="00F77934">
        <w:rPr>
          <w:rFonts w:ascii="Arial" w:hAnsi="Arial" w:cs="Arial"/>
          <w:sz w:val="20"/>
          <w:szCs w:val="20"/>
        </w:rPr>
        <w:t>Wykonawca oraz Podwykonawca w przypadku zlecenia części robót dalszemu Podwykonawcy, przedłoży przed podpisaniem Zamawiającemu projekt umowy o podwykonawstwo, której przedmiotem są roboty b</w:t>
      </w:r>
      <w:r w:rsidR="00B83BB1" w:rsidRPr="00F77934">
        <w:rPr>
          <w:rFonts w:ascii="Arial" w:hAnsi="Arial" w:cs="Arial"/>
          <w:sz w:val="20"/>
          <w:szCs w:val="20"/>
        </w:rPr>
        <w:t>udowlane, a także projektu jej zmia</w:t>
      </w:r>
      <w:r w:rsidRPr="00F77934">
        <w:rPr>
          <w:rFonts w:ascii="Arial" w:hAnsi="Arial" w:cs="Arial"/>
          <w:sz w:val="20"/>
          <w:szCs w:val="20"/>
        </w:rPr>
        <w:t xml:space="preserve">ny, oraz w terminie do 7 dni od daty zawarcia poświadczonej za zgodność z oryginałem kopii zawartej umowy o podwykonawstwo, której przedmiotem są roboty budowlane, oraz jej </w:t>
      </w:r>
      <w:r w:rsidR="00B83BB1" w:rsidRPr="00F77934">
        <w:rPr>
          <w:rFonts w:ascii="Arial" w:hAnsi="Arial" w:cs="Arial"/>
          <w:sz w:val="20"/>
          <w:szCs w:val="20"/>
        </w:rPr>
        <w:t>zm</w:t>
      </w:r>
      <w:r w:rsidRPr="00F77934">
        <w:rPr>
          <w:rFonts w:ascii="Arial" w:hAnsi="Arial" w:cs="Arial"/>
          <w:sz w:val="20"/>
          <w:szCs w:val="20"/>
        </w:rPr>
        <w:t>ian.</w:t>
      </w:r>
    </w:p>
    <w:p w:rsidR="00AA1919" w:rsidRPr="00F77934" w:rsidRDefault="00AA1919" w:rsidP="0048537B">
      <w:pPr>
        <w:pStyle w:val="Akapitzlist"/>
        <w:numPr>
          <w:ilvl w:val="0"/>
          <w:numId w:val="14"/>
        </w:numPr>
        <w:ind w:right="14"/>
        <w:rPr>
          <w:rFonts w:ascii="Arial" w:hAnsi="Arial" w:cs="Arial"/>
          <w:sz w:val="20"/>
          <w:szCs w:val="20"/>
        </w:rPr>
      </w:pPr>
      <w:r w:rsidRPr="00F77934">
        <w:rPr>
          <w:rFonts w:ascii="Arial" w:hAnsi="Arial" w:cs="Arial"/>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183795" w:rsidRPr="00F77934" w:rsidRDefault="00FE3D5F">
      <w:pPr>
        <w:numPr>
          <w:ilvl w:val="0"/>
          <w:numId w:val="14"/>
        </w:numPr>
        <w:ind w:right="14"/>
        <w:rPr>
          <w:rFonts w:ascii="Arial" w:hAnsi="Arial" w:cs="Arial"/>
          <w:sz w:val="20"/>
          <w:szCs w:val="20"/>
        </w:rPr>
      </w:pPr>
      <w:r w:rsidRPr="00F77934">
        <w:rPr>
          <w:rFonts w:ascii="Arial" w:hAnsi="Arial" w:cs="Arial"/>
          <w:sz w:val="20"/>
          <w:szCs w:val="20"/>
        </w:rPr>
        <w:t>Zamawiający w terminie do 14 dni ma prawo zgłosić zastrzeżenia do projektu umowy o podwykonawstwo, której przedmiotem są roboty budowlane, i do projektu jej zmiany lub sprzeciwu do umowy o podwykonawstwo, której przedmiotem</w:t>
      </w:r>
      <w:r w:rsidR="00B83BB1" w:rsidRPr="00F77934">
        <w:rPr>
          <w:rFonts w:ascii="Arial" w:hAnsi="Arial" w:cs="Arial"/>
          <w:sz w:val="20"/>
          <w:szCs w:val="20"/>
        </w:rPr>
        <w:t xml:space="preserve"> są roboty budowlane i do jej zm</w:t>
      </w:r>
      <w:r w:rsidRPr="00F77934">
        <w:rPr>
          <w:rFonts w:ascii="Arial" w:hAnsi="Arial" w:cs="Arial"/>
          <w:sz w:val="20"/>
          <w:szCs w:val="20"/>
        </w:rPr>
        <w:t>ian.</w:t>
      </w:r>
    </w:p>
    <w:p w:rsidR="00E772D3" w:rsidRPr="00F77934" w:rsidRDefault="00FE3D5F" w:rsidP="00F14B8F">
      <w:pPr>
        <w:numPr>
          <w:ilvl w:val="0"/>
          <w:numId w:val="14"/>
        </w:numPr>
        <w:ind w:right="14"/>
        <w:rPr>
          <w:rFonts w:ascii="Arial" w:hAnsi="Arial" w:cs="Arial"/>
          <w:sz w:val="20"/>
          <w:szCs w:val="20"/>
        </w:rPr>
      </w:pPr>
      <w:r w:rsidRPr="00F77934">
        <w:rPr>
          <w:rFonts w:ascii="Arial" w:hAnsi="Arial" w:cs="Arial"/>
          <w:sz w:val="20"/>
          <w:szCs w:val="20"/>
        </w:rPr>
        <w:t>Brak w terminie 14 dni zgody lub sprzeciwu na piśmie ze strony Zamawiającego będzie traktowany jako zgoda na zawarcie ważnej umowy/umów Wykonawcy z Podwykonawcami, Podwykonawcy z dalszymi Podwykonawcami i powstani</w:t>
      </w:r>
      <w:r w:rsidR="00E772D3" w:rsidRPr="00F77934">
        <w:rPr>
          <w:rFonts w:ascii="Arial" w:hAnsi="Arial" w:cs="Arial"/>
          <w:sz w:val="20"/>
          <w:szCs w:val="20"/>
        </w:rPr>
        <w:t>em odpowiedzialności s</w:t>
      </w:r>
      <w:r w:rsidR="00F14B8F" w:rsidRPr="00F77934">
        <w:rPr>
          <w:rFonts w:ascii="Arial" w:hAnsi="Arial" w:cs="Arial"/>
          <w:sz w:val="20"/>
          <w:szCs w:val="20"/>
        </w:rPr>
        <w:t>olidarnej</w:t>
      </w:r>
    </w:p>
    <w:p w:rsidR="0076159D" w:rsidRPr="00F77934" w:rsidRDefault="00F14B8F" w:rsidP="00F14B8F">
      <w:pPr>
        <w:ind w:left="426" w:right="14" w:firstLine="0"/>
        <w:rPr>
          <w:rFonts w:ascii="Arial" w:hAnsi="Arial" w:cs="Arial"/>
          <w:sz w:val="20"/>
          <w:szCs w:val="20"/>
        </w:rPr>
      </w:pPr>
      <w:r w:rsidRPr="00F77934">
        <w:rPr>
          <w:rFonts w:ascii="Arial" w:hAnsi="Arial" w:cs="Arial"/>
          <w:sz w:val="20"/>
          <w:szCs w:val="20"/>
        </w:rPr>
        <w:t xml:space="preserve"> </w:t>
      </w:r>
      <w:r w:rsidR="00FE3D5F" w:rsidRPr="00F77934">
        <w:rPr>
          <w:rFonts w:ascii="Arial" w:hAnsi="Arial" w:cs="Arial"/>
          <w:sz w:val="20"/>
          <w:szCs w:val="20"/>
        </w:rPr>
        <w:t xml:space="preserve">Zamawiającego na mocy art. 647 </w:t>
      </w:r>
      <w:r w:rsidR="00FE3D5F" w:rsidRPr="00F77934">
        <w:rPr>
          <w:rFonts w:ascii="Arial" w:hAnsi="Arial" w:cs="Arial"/>
          <w:sz w:val="20"/>
          <w:szCs w:val="20"/>
          <w:vertAlign w:val="superscript"/>
        </w:rPr>
        <w:t xml:space="preserve">1 </w:t>
      </w:r>
      <w:r w:rsidR="00FE3D5F" w:rsidRPr="00F77934">
        <w:rPr>
          <w:rFonts w:ascii="Arial" w:hAnsi="Arial" w:cs="Arial"/>
          <w:sz w:val="20"/>
          <w:szCs w:val="20"/>
        </w:rPr>
        <w:t xml:space="preserve">Kodeksu Cywilnego, </w:t>
      </w:r>
      <w:r w:rsidR="0048537B" w:rsidRPr="00F77934">
        <w:rPr>
          <w:rFonts w:ascii="Arial" w:hAnsi="Arial" w:cs="Arial"/>
          <w:sz w:val="20"/>
          <w:szCs w:val="20"/>
        </w:rPr>
        <w:t xml:space="preserve">jeżeli świadczenie Podwykonawcy              </w:t>
      </w:r>
      <w:r w:rsidRPr="00F77934">
        <w:rPr>
          <w:rFonts w:ascii="Arial" w:hAnsi="Arial" w:cs="Arial"/>
          <w:sz w:val="20"/>
          <w:szCs w:val="20"/>
        </w:rPr>
        <w:t xml:space="preserve">                  </w:t>
      </w:r>
      <w:r w:rsidR="00FE3D5F" w:rsidRPr="00F77934">
        <w:rPr>
          <w:rFonts w:ascii="Arial" w:hAnsi="Arial" w:cs="Arial"/>
          <w:sz w:val="20"/>
          <w:szCs w:val="20"/>
        </w:rPr>
        <w:t>określone w umowie zostanie w pełni wykonane.</w:t>
      </w:r>
    </w:p>
    <w:p w:rsidR="0076159D" w:rsidRDefault="00FE3D5F" w:rsidP="00F7515F">
      <w:pPr>
        <w:pStyle w:val="Akapitzlist"/>
        <w:numPr>
          <w:ilvl w:val="0"/>
          <w:numId w:val="14"/>
        </w:numPr>
      </w:pPr>
      <w:r w:rsidRPr="00F77934">
        <w:rPr>
          <w:noProof/>
        </w:rPr>
        <w:drawing>
          <wp:anchor distT="0" distB="0" distL="114300" distR="114300" simplePos="0" relativeHeight="251666432" behindDoc="0" locked="0" layoutInCell="1" allowOverlap="0" wp14:anchorId="57042956" wp14:editId="55B29AD0">
            <wp:simplePos x="0" y="0"/>
            <wp:positionH relativeFrom="page">
              <wp:posOffset>7100316</wp:posOffset>
            </wp:positionH>
            <wp:positionV relativeFrom="page">
              <wp:posOffset>9230868</wp:posOffset>
            </wp:positionV>
            <wp:extent cx="9145" cy="4573"/>
            <wp:effectExtent l="0" t="0" r="0" b="0"/>
            <wp:wrapSquare wrapText="bothSides"/>
            <wp:docPr id="16976" name="Picture 16976"/>
            <wp:cNvGraphicFramePr/>
            <a:graphic xmlns:a="http://schemas.openxmlformats.org/drawingml/2006/main">
              <a:graphicData uri="http://schemas.openxmlformats.org/drawingml/2006/picture">
                <pic:pic xmlns:pic="http://schemas.openxmlformats.org/drawingml/2006/picture">
                  <pic:nvPicPr>
                    <pic:cNvPr id="16976" name="Picture 16976"/>
                    <pic:cNvPicPr/>
                  </pic:nvPicPr>
                  <pic:blipFill>
                    <a:blip r:embed="rId8"/>
                    <a:stretch>
                      <a:fillRect/>
                    </a:stretch>
                  </pic:blipFill>
                  <pic:spPr>
                    <a:xfrm>
                      <a:off x="0" y="0"/>
                      <a:ext cx="9145" cy="4573"/>
                    </a:xfrm>
                    <a:prstGeom prst="rect">
                      <a:avLst/>
                    </a:prstGeom>
                  </pic:spPr>
                </pic:pic>
              </a:graphicData>
            </a:graphic>
          </wp:anchor>
        </w:drawing>
      </w:r>
      <w:r w:rsidRPr="00F77934">
        <w:rPr>
          <w:noProof/>
        </w:rPr>
        <w:drawing>
          <wp:anchor distT="0" distB="0" distL="114300" distR="114300" simplePos="0" relativeHeight="251667456" behindDoc="0" locked="0" layoutInCell="1" allowOverlap="0" wp14:anchorId="3FE9FDD8" wp14:editId="0EBC30F9">
            <wp:simplePos x="0" y="0"/>
            <wp:positionH relativeFrom="page">
              <wp:posOffset>6940296</wp:posOffset>
            </wp:positionH>
            <wp:positionV relativeFrom="page">
              <wp:posOffset>6789420</wp:posOffset>
            </wp:positionV>
            <wp:extent cx="9145" cy="9144"/>
            <wp:effectExtent l="0" t="0" r="0" b="0"/>
            <wp:wrapSquare wrapText="bothSides"/>
            <wp:docPr id="16974" name="Picture 16974"/>
            <wp:cNvGraphicFramePr/>
            <a:graphic xmlns:a="http://schemas.openxmlformats.org/drawingml/2006/main">
              <a:graphicData uri="http://schemas.openxmlformats.org/drawingml/2006/picture">
                <pic:pic xmlns:pic="http://schemas.openxmlformats.org/drawingml/2006/picture">
                  <pic:nvPicPr>
                    <pic:cNvPr id="16974" name="Picture 16974"/>
                    <pic:cNvPicPr/>
                  </pic:nvPicPr>
                  <pic:blipFill>
                    <a:blip r:embed="rId11"/>
                    <a:stretch>
                      <a:fillRect/>
                    </a:stretch>
                  </pic:blipFill>
                  <pic:spPr>
                    <a:xfrm>
                      <a:off x="0" y="0"/>
                      <a:ext cx="9145" cy="9144"/>
                    </a:xfrm>
                    <a:prstGeom prst="rect">
                      <a:avLst/>
                    </a:prstGeom>
                  </pic:spPr>
                </pic:pic>
              </a:graphicData>
            </a:graphic>
          </wp:anchor>
        </w:drawing>
      </w:r>
      <w:r w:rsidRPr="00F77934">
        <w:rPr>
          <w:noProof/>
        </w:rPr>
        <w:drawing>
          <wp:anchor distT="0" distB="0" distL="114300" distR="114300" simplePos="0" relativeHeight="251668480" behindDoc="0" locked="0" layoutInCell="1" allowOverlap="0" wp14:anchorId="64AF6A57" wp14:editId="388F7A0D">
            <wp:simplePos x="0" y="0"/>
            <wp:positionH relativeFrom="page">
              <wp:posOffset>6926581</wp:posOffset>
            </wp:positionH>
            <wp:positionV relativeFrom="page">
              <wp:posOffset>6793993</wp:posOffset>
            </wp:positionV>
            <wp:extent cx="9144" cy="13715"/>
            <wp:effectExtent l="0" t="0" r="0" b="0"/>
            <wp:wrapSquare wrapText="bothSides"/>
            <wp:docPr id="16975" name="Picture 16975"/>
            <wp:cNvGraphicFramePr/>
            <a:graphic xmlns:a="http://schemas.openxmlformats.org/drawingml/2006/main">
              <a:graphicData uri="http://schemas.openxmlformats.org/drawingml/2006/picture">
                <pic:pic xmlns:pic="http://schemas.openxmlformats.org/drawingml/2006/picture">
                  <pic:nvPicPr>
                    <pic:cNvPr id="16975" name="Picture 16975"/>
                    <pic:cNvPicPr/>
                  </pic:nvPicPr>
                  <pic:blipFill>
                    <a:blip r:embed="rId12"/>
                    <a:stretch>
                      <a:fillRect/>
                    </a:stretch>
                  </pic:blipFill>
                  <pic:spPr>
                    <a:xfrm>
                      <a:off x="0" y="0"/>
                      <a:ext cx="9144" cy="13715"/>
                    </a:xfrm>
                    <a:prstGeom prst="rect">
                      <a:avLst/>
                    </a:prstGeom>
                  </pic:spPr>
                </pic:pic>
              </a:graphicData>
            </a:graphic>
          </wp:anchor>
        </w:drawing>
      </w:r>
      <w:r w:rsidRPr="00F77934">
        <w:t>W przypadku stwierdzenia przez Zamawiającego w przedłożonych umowach o podwykonawstwo, że ustalony termin zapłaty wynagrodzenia jest dłuższy niż 30 dni od przedłożenia Wykonawcy lub Podwykonawcy w przypadku, gdy w</w:t>
      </w:r>
      <w:r w:rsidR="00664128" w:rsidRPr="00F77934">
        <w:t>y</w:t>
      </w:r>
      <w:r w:rsidRPr="00F77934">
        <w:t>stępuje dalszy Podwykonawca faktury lub rachunku, potwierdzających wykonanie zleconej podwykonawcy dostawy lub usługi, zmawiający poinformuje o tym fakcie Wykonawcę i wezwie go do wprowadzenia zmian w umowie lub zobliguje go do nakazania Podwykonawcom wprowadzenia zmian w t</w:t>
      </w:r>
      <w:r w:rsidR="00B83BB1" w:rsidRPr="00F77934">
        <w:t>ym zakresie w umowach z dalszym</w:t>
      </w:r>
      <w:r w:rsidRPr="00F77934">
        <w:t>i Podwykonawcami w terminie 7 dni od otrzymania wezwania, pod rygorem obciążenia obowiązkiem zapłaty kary umownej jak w 15 ust. 2 pkt. 1</w:t>
      </w:r>
    </w:p>
    <w:p w:rsidR="0076159D" w:rsidRPr="00F7515F" w:rsidRDefault="00FE3D5F" w:rsidP="00F7515F">
      <w:pPr>
        <w:pStyle w:val="Akapitzlist"/>
        <w:numPr>
          <w:ilvl w:val="0"/>
          <w:numId w:val="14"/>
        </w:numPr>
      </w:pPr>
      <w:r w:rsidRPr="00F7515F">
        <w:rPr>
          <w:rFonts w:ascii="Arial" w:hAnsi="Arial" w:cs="Arial"/>
          <w:sz w:val="20"/>
          <w:szCs w:val="20"/>
        </w:rPr>
        <w:t>Do zawarcia przez Podwykonawcę umowy o wykonanie robót określonych tą umową z dalszym Podwykonawcą/Podwykonawcami wymagana jest uprzednia pisemna zgoda Wykonawcy i Zamawiającego. Podwykonawca uprawniony jest do zawarcia z dalszym Podwykonawcą/Podwykonawcami umowy/ów, tylko i wyłącznie o</w:t>
      </w:r>
      <w:r w:rsidR="00664128" w:rsidRPr="00F7515F">
        <w:rPr>
          <w:rFonts w:ascii="Arial" w:hAnsi="Arial" w:cs="Arial"/>
          <w:sz w:val="20"/>
          <w:szCs w:val="20"/>
        </w:rPr>
        <w:t xml:space="preserve"> treści</w:t>
      </w:r>
      <w:r w:rsidRPr="00F7515F">
        <w:rPr>
          <w:rFonts w:ascii="Arial" w:hAnsi="Arial" w:cs="Arial"/>
          <w:sz w:val="20"/>
          <w:szCs w:val="20"/>
        </w:rPr>
        <w:t xml:space="preserve"> na jaką wyraził zgodę Wykonawca i Zamawiający. Wszelkie zmiany do w/w umów wymagają uprzedniej akceptacji Wykonawcy i Zamawiającego pod rygorem ich nieważności. Zapisy ust. 8 mają zastosowanie.</w:t>
      </w:r>
    </w:p>
    <w:p w:rsidR="0076159D" w:rsidRPr="00F77934" w:rsidRDefault="00FE3D5F">
      <w:pPr>
        <w:numPr>
          <w:ilvl w:val="0"/>
          <w:numId w:val="14"/>
        </w:numPr>
        <w:ind w:right="14"/>
        <w:rPr>
          <w:rFonts w:ascii="Arial" w:hAnsi="Arial" w:cs="Arial"/>
          <w:sz w:val="20"/>
          <w:szCs w:val="20"/>
        </w:rPr>
      </w:pPr>
      <w:r w:rsidRPr="00F77934">
        <w:rPr>
          <w:rFonts w:ascii="Arial" w:hAnsi="Arial" w:cs="Arial"/>
          <w:sz w:val="20"/>
          <w:szCs w:val="20"/>
        </w:rPr>
        <w:lastRenderedPageBreak/>
        <w:t>W przypadku powierzenia przez Wykonawcę realizacji części zamówienia Podwykonawcy, Wykonawca jest zobowiązany do dokonania we własnym zakresie zapłaty wynagrodzenia należnego Podwykonawcy, a Podwykonawca dalszemu Podwykonawcy z zachowaniem terminów płatności określonych w umowie o podwykonawstwo.</w:t>
      </w:r>
    </w:p>
    <w:p w:rsidR="0076159D" w:rsidRPr="00F77934" w:rsidRDefault="00FE3D5F">
      <w:pPr>
        <w:numPr>
          <w:ilvl w:val="0"/>
          <w:numId w:val="14"/>
        </w:numPr>
        <w:ind w:right="14"/>
        <w:rPr>
          <w:rFonts w:ascii="Arial" w:hAnsi="Arial" w:cs="Arial"/>
          <w:sz w:val="20"/>
          <w:szCs w:val="20"/>
        </w:rPr>
      </w:pPr>
      <w:r w:rsidRPr="00F77934">
        <w:rPr>
          <w:rFonts w:ascii="Arial" w:hAnsi="Arial" w:cs="Arial"/>
          <w:sz w:val="20"/>
          <w:szCs w:val="20"/>
        </w:rPr>
        <w:t>Wykonawca jest zobowiązany do dostarczenia Zamawiającemu dowodów potwierdzających zapłatę wymagalnego wynagrodzenia Podwykonawcom i dalszym Podwykonawcą przed terminem zapłaty wynagrodzenia Wykonawcy.</w:t>
      </w:r>
    </w:p>
    <w:p w:rsidR="0076159D" w:rsidRPr="00F77934" w:rsidRDefault="00664128">
      <w:pPr>
        <w:numPr>
          <w:ilvl w:val="0"/>
          <w:numId w:val="14"/>
        </w:numPr>
        <w:ind w:right="14"/>
        <w:rPr>
          <w:rFonts w:ascii="Arial" w:hAnsi="Arial" w:cs="Arial"/>
          <w:sz w:val="20"/>
          <w:szCs w:val="20"/>
        </w:rPr>
      </w:pPr>
      <w:r w:rsidRPr="00F77934">
        <w:rPr>
          <w:rFonts w:ascii="Arial" w:hAnsi="Arial" w:cs="Arial"/>
          <w:sz w:val="20"/>
          <w:szCs w:val="20"/>
        </w:rPr>
        <w:t xml:space="preserve">W odniesieniu do ust. 11. </w:t>
      </w:r>
      <w:r w:rsidR="00FE3D5F" w:rsidRPr="00F77934">
        <w:rPr>
          <w:rFonts w:ascii="Arial" w:hAnsi="Arial" w:cs="Arial"/>
          <w:sz w:val="20"/>
          <w:szCs w:val="20"/>
        </w:rPr>
        <w:t>Wykonawca dostarcza potwierdzone za zgodność z oryginałem kopie faktur wystawionych przez Podwykonawców i dalszych Podwykonawców wraz z protokołami odbioru robót oraz oświadczenie w oryginale Podwykonawców i dalszych Podwykonawców, iż wszystkie należności wynikające z zawartych umów o podwykonawstwo są zapłacone przez Wykonawcę lub Podwykonawcę w przypadku występowania dalszego Podwykonawcy.</w:t>
      </w:r>
    </w:p>
    <w:p w:rsidR="0076159D" w:rsidRPr="00F77934" w:rsidRDefault="00FE3D5F">
      <w:pPr>
        <w:numPr>
          <w:ilvl w:val="0"/>
          <w:numId w:val="14"/>
        </w:numPr>
        <w:ind w:right="14"/>
        <w:rPr>
          <w:rFonts w:ascii="Arial" w:hAnsi="Arial" w:cs="Arial"/>
          <w:sz w:val="20"/>
          <w:szCs w:val="20"/>
        </w:rPr>
      </w:pPr>
      <w:r w:rsidRPr="00F77934">
        <w:rPr>
          <w:rFonts w:ascii="Arial" w:hAnsi="Arial" w:cs="Arial"/>
          <w:sz w:val="20"/>
          <w:szCs w:val="20"/>
        </w:rPr>
        <w:t xml:space="preserve">Jeżeli w terminie określonym w umowie o podwykonawstwo Wykonawca Podwykonawcy, lub Podwykonawca dalszemu Podwykonawcy nie dokona zapłaty należnego wynagrodzenia, a Podwykonawca lub dalszy Podwykonawca zwróci się z żądaniem zapłaty tego wynagrodzenia bezpośrednio przez Zamawiającego, na podstawie art. 647 </w:t>
      </w:r>
      <w:r w:rsidRPr="00F77934">
        <w:rPr>
          <w:rFonts w:ascii="Arial" w:hAnsi="Arial" w:cs="Arial"/>
          <w:sz w:val="20"/>
          <w:szCs w:val="20"/>
          <w:vertAlign w:val="superscript"/>
        </w:rPr>
        <w:t xml:space="preserve">1 </w:t>
      </w:r>
      <w:r w:rsidRPr="00F77934">
        <w:rPr>
          <w:rFonts w:ascii="Arial" w:hAnsi="Arial" w:cs="Arial"/>
          <w:sz w:val="20"/>
          <w:szCs w:val="20"/>
        </w:rPr>
        <w:t>KC i udokumentuje zasadność takiego żądania fakturą zaakceptowaną przez Wykonawcę lub Podwykonawcę w przypadku występowania dalszego Podwykonawcy i dokumentami potwierdzającymi wykonanie i odbiór fakturowanych robót, Zamawiający zapłaci na rzecz Podwykonawcy lub dalszego Podwykonawcy kwotę będącą przedmiotem jego żądania.</w:t>
      </w:r>
    </w:p>
    <w:p w:rsidR="0076159D" w:rsidRPr="00F77934" w:rsidRDefault="00FE3D5F" w:rsidP="00E772D3">
      <w:pPr>
        <w:numPr>
          <w:ilvl w:val="0"/>
          <w:numId w:val="14"/>
        </w:numPr>
        <w:ind w:right="14"/>
        <w:rPr>
          <w:rFonts w:ascii="Arial" w:hAnsi="Arial" w:cs="Arial"/>
          <w:sz w:val="20"/>
          <w:szCs w:val="20"/>
        </w:rPr>
      </w:pPr>
      <w:r w:rsidRPr="00F77934">
        <w:rPr>
          <w:rFonts w:ascii="Arial" w:hAnsi="Arial" w:cs="Arial"/>
          <w:sz w:val="20"/>
          <w:szCs w:val="20"/>
        </w:rPr>
        <w:t>W przypadku jak w ust. 14 zapłata faktury Podwykonawcy lub dalszego Podwykonawcy nastąpi bezpośrednio na rachunek bankowy Podwykonawcy lub dalszego Podwykonawcy.</w:t>
      </w:r>
    </w:p>
    <w:p w:rsidR="0076159D" w:rsidRPr="00F77934" w:rsidRDefault="00FE3D5F">
      <w:pPr>
        <w:numPr>
          <w:ilvl w:val="0"/>
          <w:numId w:val="14"/>
        </w:numPr>
        <w:ind w:right="14"/>
        <w:rPr>
          <w:rFonts w:ascii="Arial" w:hAnsi="Arial" w:cs="Arial"/>
          <w:sz w:val="20"/>
          <w:szCs w:val="20"/>
        </w:rPr>
      </w:pPr>
      <w:r w:rsidRPr="00F77934">
        <w:rPr>
          <w:rFonts w:ascii="Arial" w:hAnsi="Arial" w:cs="Arial"/>
          <w:sz w:val="20"/>
          <w:szCs w:val="20"/>
        </w:rPr>
        <w:t>W przypadku braku zapłaty wynagrodzenia należnego Podwykonawcy lub dalszemu Podwykonawcy, przez Wykonawcę lub</w:t>
      </w:r>
      <w:r w:rsidR="00B83BB1" w:rsidRPr="00F77934">
        <w:rPr>
          <w:rFonts w:ascii="Arial" w:hAnsi="Arial" w:cs="Arial"/>
          <w:sz w:val="20"/>
          <w:szCs w:val="20"/>
        </w:rPr>
        <w:t xml:space="preserve"> Podwykonawcę w przypadku, gdy </w:t>
      </w:r>
      <w:r w:rsidRPr="00F77934">
        <w:rPr>
          <w:rFonts w:ascii="Arial" w:hAnsi="Arial" w:cs="Arial"/>
          <w:sz w:val="20"/>
          <w:szCs w:val="20"/>
        </w:rPr>
        <w:t>w</w:t>
      </w:r>
      <w:r w:rsidR="00B83BB1" w:rsidRPr="00F77934">
        <w:rPr>
          <w:rFonts w:ascii="Arial" w:hAnsi="Arial" w:cs="Arial"/>
          <w:sz w:val="20"/>
          <w:szCs w:val="20"/>
        </w:rPr>
        <w:t>y</w:t>
      </w:r>
      <w:r w:rsidRPr="00F77934">
        <w:rPr>
          <w:rFonts w:ascii="Arial" w:hAnsi="Arial" w:cs="Arial"/>
          <w:sz w:val="20"/>
          <w:szCs w:val="20"/>
        </w:rPr>
        <w:t>stępuje dalszy Podwykonawca Zamawiający potrąca z wynagrodzenia Wykonawcy kwotę w wysokości wynagrodzenia należnego Podwykonawcy lub dalszemu Podwykonawcy.</w:t>
      </w:r>
    </w:p>
    <w:p w:rsidR="0076159D" w:rsidRPr="00F77934" w:rsidRDefault="00FE3D5F">
      <w:pPr>
        <w:numPr>
          <w:ilvl w:val="0"/>
          <w:numId w:val="14"/>
        </w:numPr>
        <w:ind w:right="14"/>
        <w:rPr>
          <w:rFonts w:ascii="Arial" w:hAnsi="Arial" w:cs="Arial"/>
          <w:sz w:val="20"/>
          <w:szCs w:val="20"/>
        </w:rPr>
      </w:pPr>
      <w:r w:rsidRPr="00F77934">
        <w:rPr>
          <w:rFonts w:ascii="Arial" w:hAnsi="Arial" w:cs="Arial"/>
          <w:sz w:val="20"/>
          <w:szCs w:val="20"/>
        </w:rPr>
        <w:t>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 o podwykonawstwo o wartości mniejszej niż 0,5% wartości umowy w sprawie zamówienia publicznego.</w:t>
      </w:r>
    </w:p>
    <w:p w:rsidR="0076159D" w:rsidRPr="00F77934" w:rsidRDefault="00FE3D5F">
      <w:pPr>
        <w:numPr>
          <w:ilvl w:val="0"/>
          <w:numId w:val="14"/>
        </w:numPr>
        <w:ind w:right="14"/>
        <w:rPr>
          <w:rFonts w:ascii="Arial" w:hAnsi="Arial" w:cs="Arial"/>
          <w:sz w:val="20"/>
          <w:szCs w:val="20"/>
        </w:rPr>
      </w:pPr>
      <w:r w:rsidRPr="00F77934">
        <w:rPr>
          <w:rFonts w:ascii="Arial" w:hAnsi="Arial" w:cs="Arial"/>
          <w:sz w:val="20"/>
          <w:szCs w:val="20"/>
        </w:rPr>
        <w:t>Wyłączenie, o którym mowa w ust, 17 nie dotyczy umów o podwykonawstwo o wartości większej niż 50 000 zł.</w:t>
      </w:r>
    </w:p>
    <w:p w:rsidR="0076159D" w:rsidRPr="00F77934" w:rsidRDefault="00FE3D5F">
      <w:pPr>
        <w:ind w:left="403" w:right="94"/>
        <w:rPr>
          <w:rFonts w:ascii="Arial" w:hAnsi="Arial" w:cs="Arial"/>
          <w:sz w:val="20"/>
          <w:szCs w:val="20"/>
        </w:rPr>
      </w:pPr>
      <w:r w:rsidRPr="00F77934">
        <w:rPr>
          <w:rFonts w:ascii="Arial" w:hAnsi="Arial" w:cs="Arial"/>
          <w:sz w:val="20"/>
          <w:szCs w:val="20"/>
        </w:rPr>
        <w:t>19, Zamawiający nie odpowiada za zobowiązania finansowe za zrealizowane roboty budowlane. usługi i dostaw</w:t>
      </w:r>
      <w:r w:rsidR="0071107D" w:rsidRPr="00F77934">
        <w:rPr>
          <w:rFonts w:ascii="Arial" w:hAnsi="Arial" w:cs="Arial"/>
          <w:sz w:val="20"/>
          <w:szCs w:val="20"/>
        </w:rPr>
        <w:t>y Podwykonawcy lub dalszego Podw</w:t>
      </w:r>
      <w:r w:rsidR="00B83BB1" w:rsidRPr="00F77934">
        <w:rPr>
          <w:rFonts w:ascii="Arial" w:hAnsi="Arial" w:cs="Arial"/>
          <w:sz w:val="20"/>
          <w:szCs w:val="20"/>
        </w:rPr>
        <w:t>y</w:t>
      </w:r>
      <w:r w:rsidRPr="00F77934">
        <w:rPr>
          <w:rFonts w:ascii="Arial" w:hAnsi="Arial" w:cs="Arial"/>
          <w:sz w:val="20"/>
          <w:szCs w:val="20"/>
        </w:rPr>
        <w:t>konawcy nieujawnionego przez Wykonawcę Zamawiającemu.</w:t>
      </w:r>
    </w:p>
    <w:p w:rsidR="00BC4502" w:rsidRPr="00F77934" w:rsidRDefault="00FE3D5F" w:rsidP="00BC4502">
      <w:pPr>
        <w:numPr>
          <w:ilvl w:val="1"/>
          <w:numId w:val="15"/>
        </w:numPr>
        <w:ind w:right="50"/>
        <w:rPr>
          <w:rFonts w:ascii="Arial" w:hAnsi="Arial" w:cs="Arial"/>
          <w:sz w:val="20"/>
          <w:szCs w:val="20"/>
        </w:rPr>
      </w:pPr>
      <w:r w:rsidRPr="00F77934">
        <w:rPr>
          <w:rFonts w:ascii="Arial" w:hAnsi="Arial" w:cs="Arial"/>
          <w:sz w:val="20"/>
          <w:szCs w:val="20"/>
        </w:rPr>
        <w:t>W odniesieniu do ust. 19 Zamawiający dokonuje bezpośredniej zapłaty wymagalnego wynagrodzenia przysługującego Podwykonawcy lub dalszemu Podwykonawcy, który zawarł</w:t>
      </w:r>
      <w:r w:rsidR="00BC4502" w:rsidRPr="00F77934">
        <w:rPr>
          <w:rFonts w:ascii="Arial" w:hAnsi="Arial" w:cs="Arial"/>
          <w:sz w:val="20"/>
          <w:szCs w:val="20"/>
        </w:rPr>
        <w:t>.</w:t>
      </w:r>
    </w:p>
    <w:p w:rsidR="0076159D" w:rsidRPr="00F77934" w:rsidRDefault="00664128">
      <w:pPr>
        <w:numPr>
          <w:ilvl w:val="1"/>
          <w:numId w:val="15"/>
        </w:numPr>
        <w:ind w:right="50"/>
        <w:rPr>
          <w:rFonts w:ascii="Arial" w:hAnsi="Arial" w:cs="Arial"/>
          <w:sz w:val="20"/>
          <w:szCs w:val="20"/>
        </w:rPr>
      </w:pPr>
      <w:r w:rsidRPr="00F77934">
        <w:rPr>
          <w:rFonts w:ascii="Arial" w:hAnsi="Arial" w:cs="Arial"/>
          <w:sz w:val="20"/>
          <w:szCs w:val="20"/>
        </w:rPr>
        <w:t>Z</w:t>
      </w:r>
      <w:r w:rsidR="00FE3D5F" w:rsidRPr="00F77934">
        <w:rPr>
          <w:rFonts w:ascii="Arial" w:hAnsi="Arial" w:cs="Arial"/>
          <w:sz w:val="20"/>
          <w:szCs w:val="20"/>
        </w:rPr>
        <w:t>aakceptowaną przez Zamawiającego umowę o podwykonawstwo, której przedmiotem są roboty budowlane, lub, który zawarł przedłożoną Zamawiającemu umowę o podwykonawstwo, której przedmiotem są dostawy lub usługi, tylko w przypadku uchylenia się od obowiązku zapłaty odpowiednio przez Wykonawcę, Podwykonawcę lub dalszego Podwykonawcę zamówienia na roboty budowlane.</w:t>
      </w:r>
    </w:p>
    <w:p w:rsidR="0076159D" w:rsidRDefault="00FE3D5F">
      <w:pPr>
        <w:numPr>
          <w:ilvl w:val="1"/>
          <w:numId w:val="15"/>
        </w:numPr>
        <w:spacing w:after="746"/>
        <w:ind w:right="50"/>
        <w:rPr>
          <w:rFonts w:ascii="Arial" w:hAnsi="Arial" w:cs="Arial"/>
          <w:sz w:val="20"/>
          <w:szCs w:val="20"/>
        </w:rPr>
      </w:pPr>
      <w:r w:rsidRPr="00F77934">
        <w:rPr>
          <w:rFonts w:ascii="Arial" w:hAnsi="Arial" w:cs="Arial"/>
          <w:sz w:val="20"/>
          <w:szCs w:val="20"/>
        </w:rPr>
        <w:t>Zobowiązania Zamawiającego wobec Wykonawcy i Podwykonawców nie mogą przekroczyć wynagrodzenia wynikającego z oferty Wykonawcy.</w:t>
      </w:r>
    </w:p>
    <w:p w:rsidR="00FD0B0E" w:rsidRDefault="00FD0B0E" w:rsidP="00FD0B0E">
      <w:pPr>
        <w:spacing w:after="746"/>
        <w:ind w:left="396" w:right="50" w:firstLine="0"/>
        <w:rPr>
          <w:rFonts w:ascii="Arial" w:hAnsi="Arial" w:cs="Arial"/>
          <w:sz w:val="20"/>
          <w:szCs w:val="20"/>
        </w:rPr>
      </w:pPr>
    </w:p>
    <w:p w:rsidR="00F7515F" w:rsidRPr="00F77934" w:rsidRDefault="00F7515F" w:rsidP="00FD0B0E">
      <w:pPr>
        <w:spacing w:after="746"/>
        <w:ind w:left="396" w:right="50" w:firstLine="0"/>
        <w:rPr>
          <w:rFonts w:ascii="Arial" w:hAnsi="Arial" w:cs="Arial"/>
          <w:sz w:val="20"/>
          <w:szCs w:val="20"/>
        </w:rPr>
      </w:pPr>
    </w:p>
    <w:p w:rsidR="0071107D" w:rsidRPr="00F77934" w:rsidRDefault="007707F0" w:rsidP="0071107D">
      <w:pPr>
        <w:spacing w:after="0"/>
        <w:ind w:left="396" w:right="50" w:firstLine="0"/>
        <w:jc w:val="center"/>
        <w:rPr>
          <w:rFonts w:ascii="Arial" w:hAnsi="Arial" w:cs="Arial"/>
          <w:b/>
          <w:sz w:val="20"/>
          <w:szCs w:val="20"/>
        </w:rPr>
      </w:pPr>
      <w:r w:rsidRPr="00F77934">
        <w:rPr>
          <w:rFonts w:ascii="Arial" w:hAnsi="Arial" w:cs="Arial"/>
          <w:b/>
          <w:sz w:val="20"/>
          <w:szCs w:val="20"/>
        </w:rPr>
        <w:lastRenderedPageBreak/>
        <w:t>§8</w:t>
      </w:r>
    </w:p>
    <w:p w:rsidR="0076159D" w:rsidRPr="00F77934" w:rsidRDefault="0071107D" w:rsidP="0071107D">
      <w:pPr>
        <w:spacing w:after="0" w:line="259" w:lineRule="auto"/>
        <w:ind w:left="140" w:right="194" w:hanging="10"/>
        <w:jc w:val="center"/>
        <w:rPr>
          <w:rFonts w:ascii="Arial" w:hAnsi="Arial" w:cs="Arial"/>
          <w:sz w:val="20"/>
          <w:szCs w:val="20"/>
        </w:rPr>
      </w:pPr>
      <w:r w:rsidRPr="00F77934">
        <w:rPr>
          <w:rFonts w:ascii="Arial" w:hAnsi="Arial" w:cs="Arial"/>
          <w:sz w:val="20"/>
          <w:szCs w:val="20"/>
        </w:rPr>
        <w:t>Ubezpieczenia</w:t>
      </w:r>
    </w:p>
    <w:p w:rsidR="0071107D" w:rsidRPr="00F77934" w:rsidRDefault="0071107D" w:rsidP="0071107D">
      <w:pPr>
        <w:spacing w:after="0" w:line="259" w:lineRule="auto"/>
        <w:ind w:left="140" w:right="194" w:hanging="10"/>
        <w:jc w:val="center"/>
        <w:rPr>
          <w:rFonts w:ascii="Arial" w:hAnsi="Arial" w:cs="Arial"/>
          <w:sz w:val="20"/>
          <w:szCs w:val="20"/>
        </w:rPr>
      </w:pPr>
    </w:p>
    <w:p w:rsidR="0076159D" w:rsidRPr="00F77934" w:rsidRDefault="00FE3D5F" w:rsidP="0048537B">
      <w:pPr>
        <w:numPr>
          <w:ilvl w:val="1"/>
          <w:numId w:val="37"/>
        </w:numPr>
        <w:spacing w:after="36"/>
        <w:ind w:left="426" w:right="57" w:firstLine="0"/>
        <w:rPr>
          <w:rFonts w:ascii="Arial" w:hAnsi="Arial" w:cs="Arial"/>
          <w:sz w:val="20"/>
          <w:szCs w:val="20"/>
        </w:rPr>
      </w:pPr>
      <w:r w:rsidRPr="00F77934">
        <w:rPr>
          <w:rFonts w:ascii="Arial" w:hAnsi="Arial" w:cs="Arial"/>
          <w:sz w:val="20"/>
          <w:szCs w:val="20"/>
        </w:rPr>
        <w:t>Wykonawca w okresie realizacji przedmiotu umowy zobowiązany jest posiadać aktualne ubezpieczenie od odpowiedzialności cywilnej w zakresie prowadzonej działalności i posiadanego mienia obejmujące odpowiedzialność za szkody rzeczowe, osobowe oraz czyste straty finansowe wyrządzone z tytułu czynów niedozwolonych (OC delikt) oraz z tytułu niewykonania lub nienależytego wykonania umowy zobowiązania (OC kontrakt) na sumę gwarancyjną nie mniejs</w:t>
      </w:r>
      <w:r w:rsidR="001C559B" w:rsidRPr="00F77934">
        <w:rPr>
          <w:rFonts w:ascii="Arial" w:hAnsi="Arial" w:cs="Arial"/>
          <w:sz w:val="20"/>
          <w:szCs w:val="20"/>
        </w:rPr>
        <w:t>zą niż 100 000,00 zł (słownie: sto</w:t>
      </w:r>
      <w:r w:rsidRPr="00F77934">
        <w:rPr>
          <w:rFonts w:ascii="Arial" w:hAnsi="Arial" w:cs="Arial"/>
          <w:sz w:val="20"/>
          <w:szCs w:val="20"/>
        </w:rPr>
        <w:t xml:space="preserve"> tysięcy złotych).</w:t>
      </w:r>
    </w:p>
    <w:p w:rsidR="0076159D" w:rsidRPr="00F77934" w:rsidRDefault="00FE3D5F" w:rsidP="0048537B">
      <w:pPr>
        <w:numPr>
          <w:ilvl w:val="1"/>
          <w:numId w:val="37"/>
        </w:numPr>
        <w:spacing w:after="27"/>
        <w:ind w:left="426" w:right="57" w:firstLine="0"/>
        <w:rPr>
          <w:rFonts w:ascii="Arial" w:hAnsi="Arial" w:cs="Arial"/>
          <w:sz w:val="20"/>
          <w:szCs w:val="20"/>
        </w:rPr>
      </w:pPr>
      <w:r w:rsidRPr="00F77934">
        <w:rPr>
          <w:rFonts w:ascii="Arial" w:hAnsi="Arial" w:cs="Arial"/>
          <w:sz w:val="20"/>
          <w:szCs w:val="20"/>
        </w:rPr>
        <w:t>Uwierzytelnioną kopię umowy ubezpieczeniowej (wraz z dowodem opłaty składki) Wykonawca przedłożył Zamawiającemu w dniu podpisania Umowy.</w:t>
      </w:r>
    </w:p>
    <w:p w:rsidR="0076159D" w:rsidRPr="00F77934" w:rsidRDefault="00FE3D5F" w:rsidP="0048537B">
      <w:pPr>
        <w:numPr>
          <w:ilvl w:val="1"/>
          <w:numId w:val="37"/>
        </w:numPr>
        <w:spacing w:after="28"/>
        <w:ind w:left="426" w:right="57" w:firstLine="16"/>
        <w:rPr>
          <w:rFonts w:ascii="Arial" w:hAnsi="Arial" w:cs="Arial"/>
          <w:sz w:val="20"/>
          <w:szCs w:val="20"/>
        </w:rPr>
      </w:pPr>
      <w:r w:rsidRPr="00F77934">
        <w:rPr>
          <w:rFonts w:ascii="Arial" w:hAnsi="Arial" w:cs="Arial"/>
          <w:sz w:val="20"/>
          <w:szCs w:val="20"/>
        </w:rPr>
        <w:t>Nie później niż w ostatnim dniu ważności ubezpieczenia Wykonawca przedstawi Zamawiającemu kopię polisy lub innego dokumentu potwierdzającego ubezpieczenie od odpowiedzialności cywilnej w zakresie prowadzonej działalności o przedłużonym terminie ważności.</w:t>
      </w:r>
    </w:p>
    <w:p w:rsidR="0076159D" w:rsidRPr="00F77934" w:rsidRDefault="00FE3D5F" w:rsidP="0048537B">
      <w:pPr>
        <w:numPr>
          <w:ilvl w:val="1"/>
          <w:numId w:val="37"/>
        </w:numPr>
        <w:spacing w:after="34"/>
        <w:ind w:left="426" w:right="57" w:firstLine="0"/>
        <w:rPr>
          <w:rFonts w:ascii="Arial" w:hAnsi="Arial" w:cs="Arial"/>
          <w:sz w:val="20"/>
          <w:szCs w:val="20"/>
        </w:rPr>
      </w:pPr>
      <w:r w:rsidRPr="00F77934">
        <w:rPr>
          <w:rFonts w:ascii="Arial" w:hAnsi="Arial" w:cs="Arial"/>
          <w:sz w:val="20"/>
          <w:szCs w:val="20"/>
        </w:rPr>
        <w:t>Wykonawca zobowiązuje się do posiadania nieprzerwanej ochrony ubezpieczeniowej w całym okresie obowiązywania umowy.</w:t>
      </w:r>
    </w:p>
    <w:p w:rsidR="0076159D" w:rsidRPr="00F77934" w:rsidRDefault="00FE3D5F" w:rsidP="0048537B">
      <w:pPr>
        <w:numPr>
          <w:ilvl w:val="1"/>
          <w:numId w:val="37"/>
        </w:numPr>
        <w:spacing w:after="249"/>
        <w:ind w:left="426" w:right="57" w:firstLine="0"/>
        <w:rPr>
          <w:rFonts w:ascii="Arial" w:hAnsi="Arial" w:cs="Arial"/>
          <w:sz w:val="20"/>
          <w:szCs w:val="20"/>
        </w:rPr>
      </w:pPr>
      <w:r w:rsidRPr="00F77934">
        <w:rPr>
          <w:rFonts w:ascii="Arial" w:hAnsi="Arial" w:cs="Arial"/>
          <w:sz w:val="20"/>
          <w:szCs w:val="20"/>
        </w:rPr>
        <w:t>W przypadku zmiany terminu obowiązywania umowy Wykonawca zobowiązany jest przedłużyć ważność ubezpieczenia od odpowiedzialności cywilnej w zakresie prowadzonej działalności do dnia obowiązywania umowy.</w:t>
      </w:r>
    </w:p>
    <w:p w:rsidR="0076159D" w:rsidRPr="00F77934" w:rsidRDefault="007707F0">
      <w:pPr>
        <w:spacing w:after="124" w:line="259" w:lineRule="auto"/>
        <w:ind w:left="363" w:right="446" w:hanging="10"/>
        <w:jc w:val="center"/>
        <w:rPr>
          <w:rFonts w:ascii="Arial" w:hAnsi="Arial" w:cs="Arial"/>
          <w:b/>
          <w:sz w:val="20"/>
          <w:szCs w:val="20"/>
        </w:rPr>
      </w:pPr>
      <w:r w:rsidRPr="00F77934">
        <w:rPr>
          <w:rFonts w:ascii="Arial" w:hAnsi="Arial" w:cs="Arial"/>
          <w:b/>
          <w:sz w:val="20"/>
          <w:szCs w:val="20"/>
        </w:rPr>
        <w:t>§9</w:t>
      </w:r>
    </w:p>
    <w:p w:rsidR="0076159D" w:rsidRPr="00F77934" w:rsidRDefault="00FE3D5F">
      <w:pPr>
        <w:spacing w:after="99" w:line="265" w:lineRule="auto"/>
        <w:ind w:left="125" w:right="223" w:hanging="10"/>
        <w:jc w:val="center"/>
        <w:rPr>
          <w:rFonts w:ascii="Arial" w:hAnsi="Arial" w:cs="Arial"/>
          <w:sz w:val="20"/>
          <w:szCs w:val="20"/>
        </w:rPr>
      </w:pPr>
      <w:r w:rsidRPr="00F77934">
        <w:rPr>
          <w:rFonts w:ascii="Arial" w:hAnsi="Arial" w:cs="Arial"/>
          <w:sz w:val="20"/>
          <w:szCs w:val="20"/>
        </w:rPr>
        <w:t>Wynagrodzenie.</w:t>
      </w:r>
    </w:p>
    <w:p w:rsidR="0076159D" w:rsidRPr="003524C0" w:rsidRDefault="003524C0" w:rsidP="003524C0">
      <w:pPr>
        <w:spacing w:after="306"/>
        <w:ind w:right="14"/>
        <w:rPr>
          <w:rFonts w:ascii="Arial" w:hAnsi="Arial" w:cs="Arial"/>
          <w:sz w:val="20"/>
          <w:szCs w:val="20"/>
        </w:rPr>
      </w:pPr>
      <w:r>
        <w:rPr>
          <w:rFonts w:ascii="Arial" w:hAnsi="Arial" w:cs="Arial"/>
          <w:sz w:val="20"/>
          <w:szCs w:val="20"/>
        </w:rPr>
        <w:t xml:space="preserve">1. </w:t>
      </w:r>
      <w:r w:rsidR="00FE3D5F" w:rsidRPr="003524C0">
        <w:rPr>
          <w:rFonts w:ascii="Arial" w:hAnsi="Arial" w:cs="Arial"/>
          <w:sz w:val="20"/>
          <w:szCs w:val="20"/>
        </w:rPr>
        <w:t xml:space="preserve">Strony postanawiają, że za wykonanie całego </w:t>
      </w:r>
      <w:r w:rsidR="00BC4502" w:rsidRPr="003524C0">
        <w:rPr>
          <w:rFonts w:ascii="Arial" w:hAnsi="Arial" w:cs="Arial"/>
          <w:sz w:val="20"/>
          <w:szCs w:val="20"/>
        </w:rPr>
        <w:t xml:space="preserve">przedmiotu umowy (w tym za materiały) </w:t>
      </w:r>
      <w:r w:rsidR="00FE3D5F" w:rsidRPr="003524C0">
        <w:rPr>
          <w:rFonts w:ascii="Arial" w:hAnsi="Arial" w:cs="Arial"/>
          <w:sz w:val="20"/>
          <w:szCs w:val="20"/>
        </w:rPr>
        <w:t xml:space="preserve">Zamawiający zapłaci Wykonawcy </w:t>
      </w:r>
      <w:r w:rsidR="00FE3D5F" w:rsidRPr="003524C0">
        <w:rPr>
          <w:rFonts w:ascii="Arial" w:hAnsi="Arial" w:cs="Arial"/>
          <w:b/>
          <w:sz w:val="20"/>
          <w:szCs w:val="20"/>
        </w:rPr>
        <w:t>wynagrodzenie ryczałtowe</w:t>
      </w:r>
      <w:r w:rsidR="00FE3D5F" w:rsidRPr="003524C0">
        <w:rPr>
          <w:rFonts w:ascii="Arial" w:hAnsi="Arial" w:cs="Arial"/>
          <w:sz w:val="20"/>
          <w:szCs w:val="20"/>
        </w:rPr>
        <w:t xml:space="preserve"> w kwocie brutto:</w:t>
      </w:r>
      <w:r w:rsidR="00FD0B0E" w:rsidRPr="003524C0">
        <w:rPr>
          <w:rFonts w:ascii="Arial" w:hAnsi="Arial" w:cs="Arial"/>
          <w:sz w:val="20"/>
          <w:szCs w:val="20"/>
        </w:rPr>
        <w:t xml:space="preserve"> </w:t>
      </w:r>
      <w:r w:rsidR="00664128" w:rsidRPr="003524C0">
        <w:rPr>
          <w:rFonts w:ascii="Arial" w:hAnsi="Arial" w:cs="Arial"/>
          <w:sz w:val="20"/>
          <w:szCs w:val="20"/>
        </w:rPr>
        <w:t>…………………..</w:t>
      </w:r>
      <w:r w:rsidR="0071107D" w:rsidRPr="003524C0">
        <w:rPr>
          <w:rFonts w:ascii="Arial" w:hAnsi="Arial" w:cs="Arial"/>
          <w:sz w:val="20"/>
          <w:szCs w:val="20"/>
        </w:rPr>
        <w:t xml:space="preserve"> zł</w:t>
      </w:r>
      <w:r w:rsidR="00FE3D5F" w:rsidRPr="003524C0">
        <w:rPr>
          <w:rFonts w:ascii="Arial" w:hAnsi="Arial" w:cs="Arial"/>
          <w:sz w:val="20"/>
          <w:szCs w:val="20"/>
        </w:rPr>
        <w:t xml:space="preserve"> brutto</w:t>
      </w:r>
    </w:p>
    <w:p w:rsidR="0076159D" w:rsidRPr="00F77934" w:rsidRDefault="0071107D">
      <w:pPr>
        <w:spacing w:after="209" w:line="251" w:lineRule="auto"/>
        <w:ind w:left="-12" w:right="14" w:hanging="3"/>
        <w:rPr>
          <w:rFonts w:ascii="Arial" w:hAnsi="Arial" w:cs="Arial"/>
          <w:sz w:val="20"/>
          <w:szCs w:val="20"/>
        </w:rPr>
      </w:pPr>
      <w:r w:rsidRPr="00F77934">
        <w:rPr>
          <w:rFonts w:ascii="Arial" w:hAnsi="Arial" w:cs="Arial"/>
          <w:sz w:val="20"/>
          <w:szCs w:val="20"/>
        </w:rPr>
        <w:t xml:space="preserve">(słownie: </w:t>
      </w:r>
      <w:r w:rsidRPr="00F77934">
        <w:rPr>
          <w:rFonts w:ascii="Arial" w:hAnsi="Arial" w:cs="Arial"/>
          <w:noProof/>
          <w:sz w:val="20"/>
          <w:szCs w:val="20"/>
        </w:rPr>
        <w:t>…………………………………………………………………………………………</w:t>
      </w:r>
      <w:r w:rsidR="000463A3" w:rsidRPr="00F77934">
        <w:rPr>
          <w:rFonts w:ascii="Arial" w:hAnsi="Arial" w:cs="Arial"/>
          <w:noProof/>
          <w:sz w:val="20"/>
          <w:szCs w:val="20"/>
        </w:rPr>
        <w:t>.)</w:t>
      </w:r>
    </w:p>
    <w:p w:rsidR="00664128" w:rsidRPr="00F77934" w:rsidRDefault="00664128" w:rsidP="0071107D">
      <w:pPr>
        <w:spacing w:after="7" w:line="232" w:lineRule="auto"/>
        <w:ind w:left="-15" w:right="-34" w:firstLine="12"/>
        <w:jc w:val="left"/>
        <w:rPr>
          <w:rFonts w:ascii="Arial" w:hAnsi="Arial" w:cs="Arial"/>
          <w:sz w:val="20"/>
          <w:szCs w:val="20"/>
        </w:rPr>
      </w:pPr>
    </w:p>
    <w:p w:rsidR="0071107D" w:rsidRPr="00F77934" w:rsidRDefault="00B83E6B" w:rsidP="0071107D">
      <w:pPr>
        <w:spacing w:after="7" w:line="232" w:lineRule="auto"/>
        <w:ind w:left="-15" w:right="-34" w:firstLine="12"/>
        <w:jc w:val="left"/>
        <w:rPr>
          <w:rFonts w:ascii="Arial" w:hAnsi="Arial" w:cs="Arial"/>
          <w:sz w:val="20"/>
          <w:szCs w:val="20"/>
        </w:rPr>
      </w:pPr>
      <w:r>
        <w:rPr>
          <w:rFonts w:ascii="Arial" w:hAnsi="Arial" w:cs="Arial"/>
          <w:sz w:val="20"/>
          <w:szCs w:val="20"/>
        </w:rPr>
        <w:t xml:space="preserve">Cena zawiera podatek VAT w wysokości </w:t>
      </w:r>
      <w:r w:rsidR="0071107D" w:rsidRPr="00F77934">
        <w:rPr>
          <w:rFonts w:ascii="Arial" w:hAnsi="Arial" w:cs="Arial"/>
          <w:sz w:val="20"/>
          <w:szCs w:val="20"/>
        </w:rPr>
        <w:t>23%</w:t>
      </w:r>
      <w:r>
        <w:rPr>
          <w:rFonts w:ascii="Arial" w:hAnsi="Arial" w:cs="Arial"/>
          <w:sz w:val="20"/>
          <w:szCs w:val="20"/>
        </w:rPr>
        <w:t>.</w:t>
      </w:r>
    </w:p>
    <w:p w:rsidR="00664128" w:rsidRPr="00F77934" w:rsidRDefault="00664128" w:rsidP="0071107D">
      <w:pPr>
        <w:spacing w:after="7" w:line="232" w:lineRule="auto"/>
        <w:ind w:left="-15" w:right="-34" w:firstLine="12"/>
        <w:jc w:val="left"/>
        <w:rPr>
          <w:rFonts w:ascii="Arial" w:hAnsi="Arial" w:cs="Arial"/>
          <w:sz w:val="20"/>
          <w:szCs w:val="20"/>
        </w:rPr>
      </w:pPr>
    </w:p>
    <w:p w:rsidR="000463A3" w:rsidRPr="00F77934" w:rsidRDefault="000463A3" w:rsidP="0071107D">
      <w:pPr>
        <w:spacing w:after="7" w:line="232" w:lineRule="auto"/>
        <w:ind w:left="-15" w:right="-34" w:firstLine="12"/>
        <w:jc w:val="left"/>
        <w:rPr>
          <w:rFonts w:ascii="Arial" w:hAnsi="Arial" w:cs="Arial"/>
          <w:sz w:val="20"/>
          <w:szCs w:val="20"/>
        </w:rPr>
      </w:pPr>
    </w:p>
    <w:p w:rsidR="0076159D" w:rsidRPr="00F77934" w:rsidRDefault="0076159D" w:rsidP="003524C0">
      <w:pPr>
        <w:spacing w:after="0" w:line="259" w:lineRule="auto"/>
        <w:ind w:right="0" w:firstLine="0"/>
        <w:jc w:val="left"/>
        <w:rPr>
          <w:rFonts w:ascii="Arial" w:hAnsi="Arial" w:cs="Arial"/>
          <w:sz w:val="20"/>
          <w:szCs w:val="20"/>
        </w:rPr>
      </w:pPr>
    </w:p>
    <w:p w:rsidR="00BC4502" w:rsidRPr="003524C0" w:rsidRDefault="00FE3D5F" w:rsidP="006E4BFE">
      <w:pPr>
        <w:pStyle w:val="Akapitzlist"/>
        <w:numPr>
          <w:ilvl w:val="0"/>
          <w:numId w:val="11"/>
        </w:numPr>
        <w:spacing w:after="92"/>
        <w:ind w:right="14" w:hanging="446"/>
        <w:rPr>
          <w:rFonts w:ascii="Arial" w:hAnsi="Arial" w:cs="Arial"/>
          <w:sz w:val="20"/>
          <w:szCs w:val="20"/>
        </w:rPr>
      </w:pPr>
      <w:r w:rsidRPr="003524C0">
        <w:rPr>
          <w:rFonts w:ascii="Arial" w:hAnsi="Arial" w:cs="Arial"/>
          <w:sz w:val="20"/>
          <w:szCs w:val="20"/>
        </w:rPr>
        <w:t>Wynag</w:t>
      </w:r>
      <w:r w:rsidR="000463A3" w:rsidRPr="003524C0">
        <w:rPr>
          <w:rFonts w:ascii="Arial" w:hAnsi="Arial" w:cs="Arial"/>
          <w:sz w:val="20"/>
          <w:szCs w:val="20"/>
        </w:rPr>
        <w:t>r</w:t>
      </w:r>
      <w:r w:rsidR="00664128" w:rsidRPr="003524C0">
        <w:rPr>
          <w:rFonts w:ascii="Arial" w:hAnsi="Arial" w:cs="Arial"/>
          <w:sz w:val="20"/>
          <w:szCs w:val="20"/>
        </w:rPr>
        <w:t>odzenie, o którym mowa w ust. 1</w:t>
      </w:r>
      <w:r w:rsidRPr="003524C0">
        <w:rPr>
          <w:rFonts w:ascii="Arial" w:hAnsi="Arial" w:cs="Arial"/>
          <w:sz w:val="20"/>
          <w:szCs w:val="20"/>
        </w:rPr>
        <w:t xml:space="preserve"> niniejszego paragrafu zostało ustalone na podstawie oferty Wykonawcy złożonej w postępowaniu o udziel</w:t>
      </w:r>
      <w:r w:rsidR="006E4BFE">
        <w:rPr>
          <w:rFonts w:ascii="Arial" w:hAnsi="Arial" w:cs="Arial"/>
          <w:sz w:val="20"/>
          <w:szCs w:val="20"/>
        </w:rPr>
        <w:t xml:space="preserve">enie zamówienia publicznego i </w:t>
      </w:r>
      <w:r w:rsidRPr="003524C0">
        <w:rPr>
          <w:rFonts w:ascii="Arial" w:hAnsi="Arial" w:cs="Arial"/>
          <w:sz w:val="20"/>
          <w:szCs w:val="20"/>
        </w:rPr>
        <w:t xml:space="preserve"> obejmuje wszystkie koszty związane z realizacją zamówienia.</w:t>
      </w:r>
    </w:p>
    <w:p w:rsidR="0076159D" w:rsidRPr="003524C0" w:rsidRDefault="00FE3D5F" w:rsidP="006E4BFE">
      <w:pPr>
        <w:pStyle w:val="Akapitzlist"/>
        <w:numPr>
          <w:ilvl w:val="0"/>
          <w:numId w:val="11"/>
        </w:numPr>
        <w:spacing w:after="121"/>
        <w:ind w:right="14" w:hanging="446"/>
        <w:rPr>
          <w:rFonts w:ascii="Arial" w:hAnsi="Arial" w:cs="Arial"/>
          <w:sz w:val="20"/>
          <w:szCs w:val="20"/>
        </w:rPr>
      </w:pPr>
      <w:r w:rsidRPr="003524C0">
        <w:rPr>
          <w:rFonts w:ascii="Arial" w:hAnsi="Arial" w:cs="Arial"/>
          <w:sz w:val="20"/>
          <w:szCs w:val="20"/>
        </w:rPr>
        <w:t>Wynagrodzenie, o którym mow</w:t>
      </w:r>
      <w:r w:rsidR="00F7515F">
        <w:rPr>
          <w:rFonts w:ascii="Arial" w:hAnsi="Arial" w:cs="Arial"/>
          <w:sz w:val="20"/>
          <w:szCs w:val="20"/>
        </w:rPr>
        <w:t>a w ust. 1</w:t>
      </w:r>
      <w:r w:rsidRPr="003524C0">
        <w:rPr>
          <w:rFonts w:ascii="Arial" w:hAnsi="Arial" w:cs="Arial"/>
          <w:sz w:val="20"/>
          <w:szCs w:val="20"/>
        </w:rPr>
        <w:t xml:space="preserve"> niniejszego paragrafu nie będzie podlegało waloryzacji w okresie obowiązywa</w:t>
      </w:r>
      <w:r w:rsidR="00B83BB1" w:rsidRPr="003524C0">
        <w:rPr>
          <w:rFonts w:ascii="Arial" w:hAnsi="Arial" w:cs="Arial"/>
          <w:sz w:val="20"/>
          <w:szCs w:val="20"/>
        </w:rPr>
        <w:t>nia umowy, nadto nie może być zm</w:t>
      </w:r>
      <w:r w:rsidRPr="003524C0">
        <w:rPr>
          <w:rFonts w:ascii="Arial" w:hAnsi="Arial" w:cs="Arial"/>
          <w:sz w:val="20"/>
          <w:szCs w:val="20"/>
        </w:rPr>
        <w:t>ienione z p</w:t>
      </w:r>
      <w:r w:rsidR="00C42937" w:rsidRPr="003524C0">
        <w:rPr>
          <w:rFonts w:ascii="Arial" w:hAnsi="Arial" w:cs="Arial"/>
          <w:sz w:val="20"/>
          <w:szCs w:val="20"/>
        </w:rPr>
        <w:t>owodu zmian popytu i podaży na r</w:t>
      </w:r>
      <w:r w:rsidRPr="003524C0">
        <w:rPr>
          <w:rFonts w:ascii="Arial" w:hAnsi="Arial" w:cs="Arial"/>
          <w:sz w:val="20"/>
          <w:szCs w:val="20"/>
        </w:rPr>
        <w:t>ynku pracy, zmian c</w:t>
      </w:r>
      <w:r w:rsidR="00B83BB1" w:rsidRPr="003524C0">
        <w:rPr>
          <w:rFonts w:ascii="Arial" w:hAnsi="Arial" w:cs="Arial"/>
          <w:sz w:val="20"/>
          <w:szCs w:val="20"/>
        </w:rPr>
        <w:t>en materiałów budowlanych oraz zm</w:t>
      </w:r>
      <w:r w:rsidRPr="003524C0">
        <w:rPr>
          <w:rFonts w:ascii="Arial" w:hAnsi="Arial" w:cs="Arial"/>
          <w:sz w:val="20"/>
          <w:szCs w:val="20"/>
        </w:rPr>
        <w:t>ian kursów walut obcych lub innych obciążeń publicznych. W każdym przypadku wiążąca jest cena brutto, o której mowa w ust. 1 niniejszego paragrafu.</w:t>
      </w:r>
    </w:p>
    <w:p w:rsidR="0076159D" w:rsidRPr="00F77934" w:rsidRDefault="00FE3D5F" w:rsidP="003524C0">
      <w:pPr>
        <w:numPr>
          <w:ilvl w:val="0"/>
          <w:numId w:val="11"/>
        </w:numPr>
        <w:spacing w:after="103"/>
        <w:ind w:right="14" w:hanging="360"/>
        <w:rPr>
          <w:rFonts w:ascii="Arial" w:hAnsi="Arial" w:cs="Arial"/>
          <w:sz w:val="20"/>
          <w:szCs w:val="20"/>
        </w:rPr>
      </w:pPr>
      <w:r w:rsidRPr="00F77934">
        <w:rPr>
          <w:rFonts w:ascii="Arial" w:hAnsi="Arial" w:cs="Arial"/>
          <w:sz w:val="20"/>
          <w:szCs w:val="20"/>
        </w:rPr>
        <w:t xml:space="preserve">W przypadku zmiany stawki podatku od towarów i usług (VAT) </w:t>
      </w:r>
      <w:r w:rsidR="00B83BB1" w:rsidRPr="00F77934">
        <w:rPr>
          <w:rFonts w:ascii="Arial" w:hAnsi="Arial" w:cs="Arial"/>
          <w:sz w:val="20"/>
          <w:szCs w:val="20"/>
        </w:rPr>
        <w:t>wynagrodzenie brutto ulegnie zmianie stosownie do zm</w:t>
      </w:r>
      <w:r w:rsidRPr="00F77934">
        <w:rPr>
          <w:rFonts w:ascii="Arial" w:hAnsi="Arial" w:cs="Arial"/>
          <w:sz w:val="20"/>
          <w:szCs w:val="20"/>
        </w:rPr>
        <w:t>iany stawki podatku VAT, bez zmiany wynagrodzenia netto.</w:t>
      </w:r>
    </w:p>
    <w:p w:rsidR="0076159D" w:rsidRPr="00F77934" w:rsidRDefault="00FE3D5F" w:rsidP="003524C0">
      <w:pPr>
        <w:numPr>
          <w:ilvl w:val="0"/>
          <w:numId w:val="11"/>
        </w:numPr>
        <w:spacing w:after="95"/>
        <w:ind w:right="14" w:hanging="360"/>
        <w:rPr>
          <w:rFonts w:ascii="Arial" w:hAnsi="Arial" w:cs="Arial"/>
          <w:sz w:val="20"/>
          <w:szCs w:val="20"/>
        </w:rPr>
      </w:pPr>
      <w:r w:rsidRPr="00F77934">
        <w:rPr>
          <w:rFonts w:ascii="Arial" w:hAnsi="Arial" w:cs="Arial"/>
          <w:sz w:val="20"/>
          <w:szCs w:val="20"/>
        </w:rPr>
        <w:t>Niedoszacowanie, pominięcie oraz brak rozpoznania zakresu przedmiotu zamówienia nie może być podstawą do żądania podwyższenia wynagrodzenia r</w:t>
      </w:r>
      <w:r w:rsidR="00F7515F">
        <w:rPr>
          <w:rFonts w:ascii="Arial" w:hAnsi="Arial" w:cs="Arial"/>
          <w:sz w:val="20"/>
          <w:szCs w:val="20"/>
        </w:rPr>
        <w:t>yczałtowego określonego w ust. 1</w:t>
      </w:r>
      <w:r w:rsidRPr="00F77934">
        <w:rPr>
          <w:rFonts w:ascii="Arial" w:hAnsi="Arial" w:cs="Arial"/>
          <w:sz w:val="20"/>
          <w:szCs w:val="20"/>
        </w:rPr>
        <w:t>. Strony niniejszej umowy nie mogą zmienić wynagrodzenia za wykonanie przedmiotu zamówienia, przedstawionego w ust. 1.</w:t>
      </w:r>
    </w:p>
    <w:p w:rsidR="0076159D" w:rsidRPr="00F77934" w:rsidRDefault="00FE3D5F" w:rsidP="003524C0">
      <w:pPr>
        <w:numPr>
          <w:ilvl w:val="0"/>
          <w:numId w:val="11"/>
        </w:numPr>
        <w:spacing w:after="113"/>
        <w:ind w:right="14" w:hanging="360"/>
        <w:rPr>
          <w:rFonts w:ascii="Arial" w:hAnsi="Arial" w:cs="Arial"/>
          <w:sz w:val="20"/>
          <w:szCs w:val="20"/>
        </w:rPr>
      </w:pPr>
      <w:r w:rsidRPr="00F77934">
        <w:rPr>
          <w:rFonts w:ascii="Arial" w:hAnsi="Arial" w:cs="Arial"/>
          <w:sz w:val="20"/>
          <w:szCs w:val="20"/>
        </w:rPr>
        <w:t>Skutki finansowe jakichkolwiek błędów występujących w dokumentacji projektowej obciążają Wykonawcę zamówienia.</w:t>
      </w:r>
    </w:p>
    <w:p w:rsidR="0076159D" w:rsidRPr="00F77934" w:rsidRDefault="00FE3D5F" w:rsidP="003524C0">
      <w:pPr>
        <w:numPr>
          <w:ilvl w:val="0"/>
          <w:numId w:val="11"/>
        </w:numPr>
        <w:spacing w:after="93"/>
        <w:ind w:right="14" w:hanging="360"/>
        <w:rPr>
          <w:rFonts w:ascii="Arial" w:hAnsi="Arial" w:cs="Arial"/>
          <w:sz w:val="20"/>
          <w:szCs w:val="20"/>
        </w:rPr>
      </w:pPr>
      <w:r w:rsidRPr="00F77934">
        <w:rPr>
          <w:rFonts w:ascii="Arial" w:hAnsi="Arial" w:cs="Arial"/>
          <w:sz w:val="20"/>
          <w:szCs w:val="20"/>
        </w:rPr>
        <w:t xml:space="preserve">Zamawiający zastrzega, iż warunkiem zapłaty przez Zamawiającego Wynagrodzenia wynikającego z faktury VAT, należnego za odebrane roboty będzie przedstawienie dowodów zapłaty wynagrodzenia podwykonawcom biorącym udział w realizacji odebranych robót. Wykonawca jest zobowiązany przedłożyć do faktury VAT wraz z innymi dokumentami </w:t>
      </w:r>
      <w:r w:rsidRPr="00F77934">
        <w:rPr>
          <w:rFonts w:ascii="Arial" w:hAnsi="Arial" w:cs="Arial"/>
          <w:sz w:val="20"/>
          <w:szCs w:val="20"/>
        </w:rPr>
        <w:lastRenderedPageBreak/>
        <w:t>wymaganymi Umową również oświadczenia podwykonawców, lub inne dowody potwierdzające dokonanie zapłaty wynagrodzenia podwykonawcom. Oświadczenia należycie podpisane przez osoby upoważnione do reprezentowania składającego je podwykonawcy lub inne dowody powinny potwierdzać brak zaległości Wykonawcy w uregulowaniu wszystkich wymagalnych wynag</w:t>
      </w:r>
      <w:r w:rsidR="00B83BB1" w:rsidRPr="00F77934">
        <w:rPr>
          <w:rFonts w:ascii="Arial" w:hAnsi="Arial" w:cs="Arial"/>
          <w:sz w:val="20"/>
          <w:szCs w:val="20"/>
        </w:rPr>
        <w:t>r</w:t>
      </w:r>
      <w:r w:rsidRPr="00F77934">
        <w:rPr>
          <w:rFonts w:ascii="Arial" w:hAnsi="Arial" w:cs="Arial"/>
          <w:sz w:val="20"/>
          <w:szCs w:val="20"/>
        </w:rPr>
        <w:t>odzeń podwykonawców wynikających z umów o podwykonawstwo na dzień realizacji należności z faktury VAT.</w:t>
      </w:r>
    </w:p>
    <w:p w:rsidR="000463A3" w:rsidRPr="00F77934" w:rsidRDefault="000463A3" w:rsidP="000463A3">
      <w:pPr>
        <w:spacing w:after="93"/>
        <w:ind w:left="464" w:right="14" w:firstLine="0"/>
        <w:rPr>
          <w:rFonts w:ascii="Arial" w:hAnsi="Arial" w:cs="Arial"/>
          <w:sz w:val="20"/>
          <w:szCs w:val="20"/>
        </w:rPr>
      </w:pPr>
    </w:p>
    <w:p w:rsidR="0076159D" w:rsidRPr="00F77934" w:rsidRDefault="007707F0" w:rsidP="000463A3">
      <w:pPr>
        <w:pStyle w:val="Nagwek2"/>
        <w:rPr>
          <w:rFonts w:ascii="Arial" w:hAnsi="Arial" w:cs="Arial"/>
          <w:b/>
          <w:sz w:val="20"/>
          <w:szCs w:val="20"/>
        </w:rPr>
      </w:pPr>
      <w:r w:rsidRPr="00F77934">
        <w:rPr>
          <w:rFonts w:ascii="Arial" w:hAnsi="Arial" w:cs="Arial"/>
          <w:b/>
          <w:sz w:val="20"/>
          <w:szCs w:val="20"/>
        </w:rPr>
        <w:t>§ 10</w:t>
      </w:r>
    </w:p>
    <w:p w:rsidR="0076159D" w:rsidRPr="00F77934" w:rsidRDefault="00FE3D5F">
      <w:pPr>
        <w:spacing w:after="123" w:line="259" w:lineRule="auto"/>
        <w:ind w:left="140" w:right="22" w:hanging="10"/>
        <w:jc w:val="center"/>
        <w:rPr>
          <w:rFonts w:ascii="Arial" w:hAnsi="Arial" w:cs="Arial"/>
          <w:sz w:val="20"/>
          <w:szCs w:val="20"/>
        </w:rPr>
      </w:pPr>
      <w:r w:rsidRPr="00F77934">
        <w:rPr>
          <w:rFonts w:ascii="Arial" w:hAnsi="Arial" w:cs="Arial"/>
          <w:sz w:val="20"/>
          <w:szCs w:val="20"/>
        </w:rPr>
        <w:t>Rozliczenia i płatności.</w:t>
      </w:r>
      <w:r w:rsidRPr="00F77934">
        <w:rPr>
          <w:rFonts w:ascii="Arial" w:hAnsi="Arial" w:cs="Arial"/>
          <w:noProof/>
          <w:sz w:val="20"/>
          <w:szCs w:val="20"/>
        </w:rPr>
        <w:drawing>
          <wp:inline distT="0" distB="0" distL="0" distR="0" wp14:anchorId="734A1485" wp14:editId="7C021D50">
            <wp:extent cx="4572" cy="4572"/>
            <wp:effectExtent l="0" t="0" r="0" b="0"/>
            <wp:docPr id="23505" name="Picture 23505"/>
            <wp:cNvGraphicFramePr/>
            <a:graphic xmlns:a="http://schemas.openxmlformats.org/drawingml/2006/main">
              <a:graphicData uri="http://schemas.openxmlformats.org/drawingml/2006/picture">
                <pic:pic xmlns:pic="http://schemas.openxmlformats.org/drawingml/2006/picture">
                  <pic:nvPicPr>
                    <pic:cNvPr id="23505" name="Picture 23505"/>
                    <pic:cNvPicPr/>
                  </pic:nvPicPr>
                  <pic:blipFill>
                    <a:blip r:embed="rId10"/>
                    <a:stretch>
                      <a:fillRect/>
                    </a:stretch>
                  </pic:blipFill>
                  <pic:spPr>
                    <a:xfrm>
                      <a:off x="0" y="0"/>
                      <a:ext cx="4572" cy="4572"/>
                    </a:xfrm>
                    <a:prstGeom prst="rect">
                      <a:avLst/>
                    </a:prstGeom>
                  </pic:spPr>
                </pic:pic>
              </a:graphicData>
            </a:graphic>
          </wp:inline>
        </w:drawing>
      </w:r>
    </w:p>
    <w:p w:rsidR="0076159D" w:rsidRPr="00F77934" w:rsidRDefault="00FE3D5F">
      <w:pPr>
        <w:numPr>
          <w:ilvl w:val="0"/>
          <w:numId w:val="17"/>
        </w:numPr>
        <w:spacing w:after="130"/>
        <w:ind w:right="14" w:hanging="360"/>
        <w:rPr>
          <w:rFonts w:ascii="Arial" w:hAnsi="Arial" w:cs="Arial"/>
          <w:sz w:val="20"/>
          <w:szCs w:val="20"/>
        </w:rPr>
      </w:pPr>
      <w:r w:rsidRPr="00F77934">
        <w:rPr>
          <w:rFonts w:ascii="Arial" w:hAnsi="Arial" w:cs="Arial"/>
          <w:sz w:val="20"/>
          <w:szCs w:val="20"/>
        </w:rPr>
        <w:t>Strony postanawiają, że rozliczenie wynagrodze</w:t>
      </w:r>
      <w:r w:rsidR="008408B4" w:rsidRPr="00F77934">
        <w:rPr>
          <w:rFonts w:ascii="Arial" w:hAnsi="Arial" w:cs="Arial"/>
          <w:sz w:val="20"/>
          <w:szCs w:val="20"/>
        </w:rPr>
        <w:t>nia ryczałtowego określonego w §</w:t>
      </w:r>
      <w:r w:rsidR="006E4BFE">
        <w:rPr>
          <w:rFonts w:ascii="Arial" w:hAnsi="Arial" w:cs="Arial"/>
          <w:sz w:val="20"/>
          <w:szCs w:val="20"/>
        </w:rPr>
        <w:t xml:space="preserve"> 9</w:t>
      </w:r>
      <w:r w:rsidRPr="00F77934">
        <w:rPr>
          <w:rFonts w:ascii="Arial" w:hAnsi="Arial" w:cs="Arial"/>
          <w:sz w:val="20"/>
          <w:szCs w:val="20"/>
        </w:rPr>
        <w:t xml:space="preserve"> ust. 1 niniejszej Umowy nastąpi na podstawie jednej faktury wystawionej przez Wykonawcę po wykonaniu i bezusterkowym odbiorze całego przedmiotu umowy.</w:t>
      </w:r>
    </w:p>
    <w:p w:rsidR="0076159D" w:rsidRPr="00B83E6B" w:rsidRDefault="00FE3D5F" w:rsidP="00B83E6B">
      <w:pPr>
        <w:numPr>
          <w:ilvl w:val="0"/>
          <w:numId w:val="17"/>
        </w:numPr>
        <w:spacing w:after="112"/>
        <w:ind w:right="14" w:hanging="360"/>
        <w:rPr>
          <w:rFonts w:ascii="Arial" w:hAnsi="Arial" w:cs="Arial"/>
          <w:sz w:val="20"/>
          <w:szCs w:val="20"/>
        </w:rPr>
      </w:pPr>
      <w:r w:rsidRPr="00F77934">
        <w:rPr>
          <w:rFonts w:ascii="Arial" w:hAnsi="Arial" w:cs="Arial"/>
          <w:sz w:val="20"/>
          <w:szCs w:val="20"/>
        </w:rPr>
        <w:t xml:space="preserve">Wykonawca wystawi fakturę za wykonany i odebrany bezusterkowo zakres robót na podstawie protokołu odbioru robót, o którym mowa w </w:t>
      </w:r>
      <w:r w:rsidR="008408B4" w:rsidRPr="00F77934">
        <w:rPr>
          <w:rFonts w:ascii="Arial" w:hAnsi="Arial" w:cs="Arial"/>
          <w:sz w:val="20"/>
          <w:szCs w:val="20"/>
        </w:rPr>
        <w:t>§</w:t>
      </w:r>
      <w:r w:rsidR="006E4BFE">
        <w:rPr>
          <w:rFonts w:ascii="Arial" w:hAnsi="Arial" w:cs="Arial"/>
          <w:sz w:val="20"/>
          <w:szCs w:val="20"/>
        </w:rPr>
        <w:t>11</w:t>
      </w:r>
      <w:r w:rsidRPr="00F77934">
        <w:rPr>
          <w:rFonts w:ascii="Arial" w:hAnsi="Arial" w:cs="Arial"/>
          <w:sz w:val="20"/>
          <w:szCs w:val="20"/>
        </w:rPr>
        <w:t xml:space="preserve"> ust. 4 niniejszej umowy.</w:t>
      </w:r>
    </w:p>
    <w:p w:rsidR="0076159D" w:rsidRPr="00F77934" w:rsidRDefault="00FE3D5F">
      <w:pPr>
        <w:numPr>
          <w:ilvl w:val="0"/>
          <w:numId w:val="17"/>
        </w:numPr>
        <w:spacing w:after="104"/>
        <w:ind w:right="14" w:hanging="360"/>
        <w:rPr>
          <w:rFonts w:ascii="Arial" w:hAnsi="Arial" w:cs="Arial"/>
          <w:sz w:val="20"/>
          <w:szCs w:val="20"/>
        </w:rPr>
      </w:pPr>
      <w:r w:rsidRPr="00F77934">
        <w:rPr>
          <w:rFonts w:ascii="Arial" w:hAnsi="Arial" w:cs="Arial"/>
          <w:sz w:val="20"/>
          <w:szCs w:val="20"/>
        </w:rPr>
        <w:t>Zamawiający ma obowiązek zapłaty faktury wysta</w:t>
      </w:r>
      <w:r w:rsidR="00B83BB1" w:rsidRPr="00F77934">
        <w:rPr>
          <w:rFonts w:ascii="Arial" w:hAnsi="Arial" w:cs="Arial"/>
          <w:sz w:val="20"/>
          <w:szCs w:val="20"/>
        </w:rPr>
        <w:t>wionej przez Wykonawcę w termin</w:t>
      </w:r>
      <w:r w:rsidRPr="00F77934">
        <w:rPr>
          <w:rFonts w:ascii="Arial" w:hAnsi="Arial" w:cs="Arial"/>
          <w:sz w:val="20"/>
          <w:szCs w:val="20"/>
        </w:rPr>
        <w:t>ie 30 dni licząc od daty jej otrzymania.</w:t>
      </w:r>
    </w:p>
    <w:p w:rsidR="0076159D" w:rsidRPr="00F77934" w:rsidRDefault="00FE3D5F">
      <w:pPr>
        <w:numPr>
          <w:ilvl w:val="0"/>
          <w:numId w:val="17"/>
        </w:numPr>
        <w:spacing w:after="119"/>
        <w:ind w:right="14" w:hanging="360"/>
        <w:rPr>
          <w:rFonts w:ascii="Arial" w:hAnsi="Arial" w:cs="Arial"/>
          <w:sz w:val="20"/>
          <w:szCs w:val="20"/>
        </w:rPr>
      </w:pPr>
      <w:r w:rsidRPr="00F77934">
        <w:rPr>
          <w:rFonts w:ascii="Arial" w:hAnsi="Arial" w:cs="Arial"/>
          <w:sz w:val="20"/>
          <w:szCs w:val="20"/>
        </w:rPr>
        <w:t xml:space="preserve">Należność z tytułu faktury będzie płatna przelewem na konto podane przez Wykonawcę na fakturze. Za datę zapłaty uważa się datę dokonania przez Zamawiającego przelewu bankowego (obciążenie rachunku Zamawiającego). </w:t>
      </w:r>
      <w:r w:rsidRPr="00F77934">
        <w:rPr>
          <w:rFonts w:ascii="Arial" w:hAnsi="Arial" w:cs="Arial"/>
          <w:noProof/>
          <w:sz w:val="20"/>
          <w:szCs w:val="20"/>
        </w:rPr>
        <w:drawing>
          <wp:inline distT="0" distB="0" distL="0" distR="0" wp14:anchorId="782B6E96" wp14:editId="353E5951">
            <wp:extent cx="4572" cy="4572"/>
            <wp:effectExtent l="0" t="0" r="0" b="0"/>
            <wp:docPr id="23506" name="Picture 23506"/>
            <wp:cNvGraphicFramePr/>
            <a:graphic xmlns:a="http://schemas.openxmlformats.org/drawingml/2006/main">
              <a:graphicData uri="http://schemas.openxmlformats.org/drawingml/2006/picture">
                <pic:pic xmlns:pic="http://schemas.openxmlformats.org/drawingml/2006/picture">
                  <pic:nvPicPr>
                    <pic:cNvPr id="23506" name="Picture 23506"/>
                    <pic:cNvPicPr/>
                  </pic:nvPicPr>
                  <pic:blipFill>
                    <a:blip r:embed="rId10"/>
                    <a:stretch>
                      <a:fillRect/>
                    </a:stretch>
                  </pic:blipFill>
                  <pic:spPr>
                    <a:xfrm>
                      <a:off x="0" y="0"/>
                      <a:ext cx="4572" cy="4572"/>
                    </a:xfrm>
                    <a:prstGeom prst="rect">
                      <a:avLst/>
                    </a:prstGeom>
                  </pic:spPr>
                </pic:pic>
              </a:graphicData>
            </a:graphic>
          </wp:inline>
        </w:drawing>
      </w:r>
    </w:p>
    <w:p w:rsidR="0076159D" w:rsidRPr="00F77934" w:rsidRDefault="00FE3D5F">
      <w:pPr>
        <w:numPr>
          <w:ilvl w:val="0"/>
          <w:numId w:val="17"/>
        </w:numPr>
        <w:spacing w:after="115"/>
        <w:ind w:right="14" w:hanging="360"/>
        <w:rPr>
          <w:rFonts w:ascii="Arial" w:hAnsi="Arial" w:cs="Arial"/>
          <w:sz w:val="20"/>
          <w:szCs w:val="20"/>
        </w:rPr>
      </w:pPr>
      <w:r w:rsidRPr="00F77934">
        <w:rPr>
          <w:rFonts w:ascii="Arial" w:hAnsi="Arial" w:cs="Arial"/>
          <w:sz w:val="20"/>
          <w:szCs w:val="20"/>
        </w:rPr>
        <w:t>Za opóźnienie w zapłacie należności wynikającej z faktury Wykonawca ma prawo zażądać zapłaty odsetek, w wysokości ustawowej.</w:t>
      </w:r>
    </w:p>
    <w:p w:rsidR="0076159D" w:rsidRPr="00F77934" w:rsidRDefault="00FE3D5F">
      <w:pPr>
        <w:numPr>
          <w:ilvl w:val="0"/>
          <w:numId w:val="17"/>
        </w:numPr>
        <w:spacing w:after="114"/>
        <w:ind w:right="14" w:hanging="360"/>
        <w:rPr>
          <w:rFonts w:ascii="Arial" w:hAnsi="Arial" w:cs="Arial"/>
          <w:sz w:val="20"/>
          <w:szCs w:val="20"/>
        </w:rPr>
      </w:pPr>
      <w:r w:rsidRPr="00F77934">
        <w:rPr>
          <w:rFonts w:ascii="Arial" w:hAnsi="Arial" w:cs="Arial"/>
          <w:sz w:val="20"/>
          <w:szCs w:val="20"/>
        </w:rPr>
        <w:t>Wykonawca jest odpowiedzialny za swe płatności na rzecz podwykonawców, z k</w:t>
      </w:r>
      <w:r w:rsidR="009F61C5" w:rsidRPr="00F77934">
        <w:rPr>
          <w:rFonts w:ascii="Arial" w:hAnsi="Arial" w:cs="Arial"/>
          <w:sz w:val="20"/>
          <w:szCs w:val="20"/>
        </w:rPr>
        <w:t>tórymi zawarł stosowne umowy o w</w:t>
      </w:r>
      <w:r w:rsidR="00075617" w:rsidRPr="00F77934">
        <w:rPr>
          <w:rFonts w:ascii="Arial" w:hAnsi="Arial" w:cs="Arial"/>
          <w:sz w:val="20"/>
          <w:szCs w:val="20"/>
        </w:rPr>
        <w:t>y</w:t>
      </w:r>
      <w:r w:rsidRPr="00F77934">
        <w:rPr>
          <w:rFonts w:ascii="Arial" w:hAnsi="Arial" w:cs="Arial"/>
          <w:sz w:val="20"/>
          <w:szCs w:val="20"/>
        </w:rPr>
        <w:t>konanie uzgodnionych zakresów prac i robót określające termin i sposób zapłaty należności.</w:t>
      </w:r>
    </w:p>
    <w:p w:rsidR="0076159D" w:rsidRPr="00F77934" w:rsidRDefault="00FE3D5F">
      <w:pPr>
        <w:numPr>
          <w:ilvl w:val="0"/>
          <w:numId w:val="17"/>
        </w:numPr>
        <w:ind w:right="14" w:hanging="360"/>
        <w:rPr>
          <w:rFonts w:ascii="Arial" w:hAnsi="Arial" w:cs="Arial"/>
          <w:sz w:val="20"/>
          <w:szCs w:val="20"/>
        </w:rPr>
      </w:pPr>
      <w:r w:rsidRPr="00F77934">
        <w:rPr>
          <w:rFonts w:ascii="Arial" w:hAnsi="Arial" w:cs="Arial"/>
          <w:sz w:val="20"/>
          <w:szCs w:val="20"/>
        </w:rPr>
        <w:t xml:space="preserve">W przypadku gdy podwykonawca zawiadomi na piśmie Zamawiającego, że Wykonawca zaniedbał obowiązku regulowania płatności na rzecz podwykonawcy, Zamawiający może zwrócić się do Wykonawcy o podanie przyczyn powstałych zaniedbań i wstrzymać zapłatę faktury. W tym </w:t>
      </w:r>
      <w:r w:rsidRPr="00F77934">
        <w:rPr>
          <w:rFonts w:ascii="Arial" w:hAnsi="Arial" w:cs="Arial"/>
          <w:noProof/>
          <w:sz w:val="20"/>
          <w:szCs w:val="20"/>
        </w:rPr>
        <w:drawing>
          <wp:inline distT="0" distB="0" distL="0" distR="0" wp14:anchorId="33F556C3" wp14:editId="660E449D">
            <wp:extent cx="4572" cy="9144"/>
            <wp:effectExtent l="0" t="0" r="0" b="0"/>
            <wp:docPr id="23507" name="Picture 23507"/>
            <wp:cNvGraphicFramePr/>
            <a:graphic xmlns:a="http://schemas.openxmlformats.org/drawingml/2006/main">
              <a:graphicData uri="http://schemas.openxmlformats.org/drawingml/2006/picture">
                <pic:pic xmlns:pic="http://schemas.openxmlformats.org/drawingml/2006/picture">
                  <pic:nvPicPr>
                    <pic:cNvPr id="23507" name="Picture 23507"/>
                    <pic:cNvPicPr/>
                  </pic:nvPicPr>
                  <pic:blipFill>
                    <a:blip r:embed="rId8"/>
                    <a:stretch>
                      <a:fillRect/>
                    </a:stretch>
                  </pic:blipFill>
                  <pic:spPr>
                    <a:xfrm>
                      <a:off x="0" y="0"/>
                      <a:ext cx="4572" cy="9144"/>
                    </a:xfrm>
                    <a:prstGeom prst="rect">
                      <a:avLst/>
                    </a:prstGeom>
                  </pic:spPr>
                </pic:pic>
              </a:graphicData>
            </a:graphic>
          </wp:inline>
        </w:drawing>
      </w:r>
      <w:r w:rsidRPr="00F77934">
        <w:rPr>
          <w:rFonts w:ascii="Arial" w:hAnsi="Arial" w:cs="Arial"/>
          <w:sz w:val="20"/>
          <w:szCs w:val="20"/>
        </w:rPr>
        <w:t>przypadku nie ma zastosowania ust. 6.</w:t>
      </w:r>
    </w:p>
    <w:p w:rsidR="00024998" w:rsidRPr="00F77934" w:rsidRDefault="00024998">
      <w:pPr>
        <w:spacing w:after="95" w:line="259" w:lineRule="auto"/>
        <w:ind w:left="140" w:right="94" w:hanging="10"/>
        <w:jc w:val="center"/>
        <w:rPr>
          <w:rFonts w:ascii="Arial" w:hAnsi="Arial" w:cs="Arial"/>
          <w:b/>
          <w:sz w:val="20"/>
          <w:szCs w:val="20"/>
        </w:rPr>
      </w:pPr>
    </w:p>
    <w:p w:rsidR="000463A3" w:rsidRPr="00F77934" w:rsidRDefault="000463A3" w:rsidP="000463A3">
      <w:pPr>
        <w:spacing w:after="0" w:line="259" w:lineRule="auto"/>
        <w:ind w:left="140" w:right="94" w:hanging="10"/>
        <w:jc w:val="center"/>
        <w:rPr>
          <w:rFonts w:ascii="Arial" w:hAnsi="Arial" w:cs="Arial"/>
          <w:b/>
          <w:sz w:val="20"/>
          <w:szCs w:val="20"/>
        </w:rPr>
      </w:pPr>
      <w:r w:rsidRPr="00F77934">
        <w:rPr>
          <w:rFonts w:ascii="Arial" w:hAnsi="Arial" w:cs="Arial"/>
          <w:b/>
          <w:sz w:val="20"/>
          <w:szCs w:val="20"/>
        </w:rPr>
        <w:t>§</w:t>
      </w:r>
      <w:r w:rsidR="007707F0" w:rsidRPr="00F77934">
        <w:rPr>
          <w:rFonts w:ascii="Arial" w:hAnsi="Arial" w:cs="Arial"/>
          <w:b/>
          <w:sz w:val="20"/>
          <w:szCs w:val="20"/>
        </w:rPr>
        <w:t>11</w:t>
      </w:r>
    </w:p>
    <w:p w:rsidR="0076159D" w:rsidRPr="00F77934" w:rsidRDefault="000463A3" w:rsidP="000463A3">
      <w:pPr>
        <w:spacing w:after="0" w:line="265" w:lineRule="auto"/>
        <w:ind w:left="125" w:right="86" w:hanging="10"/>
        <w:jc w:val="center"/>
        <w:rPr>
          <w:rFonts w:ascii="Arial" w:hAnsi="Arial" w:cs="Arial"/>
          <w:sz w:val="20"/>
          <w:szCs w:val="20"/>
        </w:rPr>
      </w:pPr>
      <w:r w:rsidRPr="00F77934">
        <w:rPr>
          <w:rFonts w:ascii="Arial" w:hAnsi="Arial" w:cs="Arial"/>
          <w:sz w:val="20"/>
          <w:szCs w:val="20"/>
        </w:rPr>
        <w:t>Odbiory</w:t>
      </w:r>
    </w:p>
    <w:p w:rsidR="000463A3" w:rsidRPr="00F77934" w:rsidRDefault="000463A3">
      <w:pPr>
        <w:spacing w:after="99" w:line="265" w:lineRule="auto"/>
        <w:ind w:left="125" w:right="86" w:hanging="10"/>
        <w:jc w:val="center"/>
        <w:rPr>
          <w:rFonts w:ascii="Arial" w:hAnsi="Arial" w:cs="Arial"/>
          <w:sz w:val="20"/>
          <w:szCs w:val="20"/>
        </w:rPr>
      </w:pPr>
    </w:p>
    <w:p w:rsidR="0076159D" w:rsidRPr="00F77934" w:rsidRDefault="00FE3D5F">
      <w:pPr>
        <w:numPr>
          <w:ilvl w:val="0"/>
          <w:numId w:val="18"/>
        </w:numPr>
        <w:spacing w:after="160"/>
        <w:ind w:right="14" w:hanging="360"/>
        <w:rPr>
          <w:rFonts w:ascii="Arial" w:hAnsi="Arial" w:cs="Arial"/>
          <w:sz w:val="20"/>
          <w:szCs w:val="20"/>
        </w:rPr>
      </w:pPr>
      <w:r w:rsidRPr="00F77934">
        <w:rPr>
          <w:rFonts w:ascii="Arial" w:hAnsi="Arial" w:cs="Arial"/>
          <w:sz w:val="20"/>
          <w:szCs w:val="20"/>
        </w:rPr>
        <w:t>Gotowość do odbioru robót podlegających zakryciu oraz robót zanikających kierownik budowy będzie zgłaszał Zamawiającemu wpisem do „Dziennika budowy” dokonanym z trzydniowym wyprzedzeniem.</w:t>
      </w:r>
    </w:p>
    <w:p w:rsidR="0076159D" w:rsidRPr="00F77934" w:rsidRDefault="00FE3D5F">
      <w:pPr>
        <w:numPr>
          <w:ilvl w:val="0"/>
          <w:numId w:val="18"/>
        </w:numPr>
        <w:spacing w:after="156"/>
        <w:ind w:right="14" w:hanging="360"/>
        <w:rPr>
          <w:rFonts w:ascii="Arial" w:hAnsi="Arial" w:cs="Arial"/>
          <w:sz w:val="20"/>
          <w:szCs w:val="20"/>
        </w:rPr>
      </w:pPr>
      <w:r w:rsidRPr="00F77934">
        <w:rPr>
          <w:rFonts w:ascii="Arial" w:hAnsi="Arial" w:cs="Arial"/>
          <w:sz w:val="20"/>
          <w:szCs w:val="20"/>
        </w:rPr>
        <w:t xml:space="preserve">Gotowość do końcowego odbioru </w:t>
      </w:r>
      <w:r w:rsidR="009309F3" w:rsidRPr="00F77934">
        <w:rPr>
          <w:rFonts w:ascii="Arial" w:hAnsi="Arial" w:cs="Arial"/>
          <w:sz w:val="20"/>
          <w:szCs w:val="20"/>
        </w:rPr>
        <w:t>przedmiotu um</w:t>
      </w:r>
      <w:r w:rsidRPr="00F77934">
        <w:rPr>
          <w:rFonts w:ascii="Arial" w:hAnsi="Arial" w:cs="Arial"/>
          <w:sz w:val="20"/>
          <w:szCs w:val="20"/>
        </w:rPr>
        <w:t>owy Wykonawca zgłosi Zamawiającemu, niezależnie od wpisów do „Dziennika budowy” w formie odrębnego pisma, składając równocześnie wszystkie dokumenty niezbędne do rozpoczęcia czynności odbioru.</w:t>
      </w:r>
    </w:p>
    <w:p w:rsidR="0076159D" w:rsidRPr="00F77934" w:rsidRDefault="00B83BB1">
      <w:pPr>
        <w:numPr>
          <w:ilvl w:val="0"/>
          <w:numId w:val="18"/>
        </w:numPr>
        <w:spacing w:after="136"/>
        <w:ind w:right="14" w:hanging="360"/>
        <w:rPr>
          <w:rFonts w:ascii="Arial" w:hAnsi="Arial" w:cs="Arial"/>
          <w:sz w:val="20"/>
          <w:szCs w:val="20"/>
        </w:rPr>
      </w:pPr>
      <w:r w:rsidRPr="00F77934">
        <w:rPr>
          <w:rFonts w:ascii="Arial" w:hAnsi="Arial" w:cs="Arial"/>
          <w:sz w:val="20"/>
          <w:szCs w:val="20"/>
        </w:rPr>
        <w:t>Zamawiający wyznaczy term</w:t>
      </w:r>
      <w:r w:rsidR="00FE3D5F" w:rsidRPr="00F77934">
        <w:rPr>
          <w:rFonts w:ascii="Arial" w:hAnsi="Arial" w:cs="Arial"/>
          <w:sz w:val="20"/>
          <w:szCs w:val="20"/>
        </w:rPr>
        <w:t>in i rozpocznie odbi</w:t>
      </w:r>
      <w:r w:rsidR="00735700">
        <w:rPr>
          <w:rFonts w:ascii="Arial" w:hAnsi="Arial" w:cs="Arial"/>
          <w:sz w:val="20"/>
          <w:szCs w:val="20"/>
        </w:rPr>
        <w:t>o</w:t>
      </w:r>
      <w:r w:rsidR="009F61C5" w:rsidRPr="00F77934">
        <w:rPr>
          <w:rFonts w:ascii="Arial" w:hAnsi="Arial" w:cs="Arial"/>
          <w:sz w:val="20"/>
          <w:szCs w:val="20"/>
        </w:rPr>
        <w:t>r</w:t>
      </w:r>
      <w:r w:rsidR="00735700">
        <w:rPr>
          <w:rFonts w:ascii="Arial" w:hAnsi="Arial" w:cs="Arial"/>
          <w:sz w:val="20"/>
          <w:szCs w:val="20"/>
        </w:rPr>
        <w:t>u końcowego</w:t>
      </w:r>
      <w:r w:rsidR="009F61C5" w:rsidRPr="00F77934">
        <w:rPr>
          <w:rFonts w:ascii="Arial" w:hAnsi="Arial" w:cs="Arial"/>
          <w:sz w:val="20"/>
          <w:szCs w:val="20"/>
        </w:rPr>
        <w:t xml:space="preserve"> w ciągu 7</w:t>
      </w:r>
      <w:r w:rsidR="00FE3D5F" w:rsidRPr="00F77934">
        <w:rPr>
          <w:rFonts w:ascii="Arial" w:hAnsi="Arial" w:cs="Arial"/>
          <w:sz w:val="20"/>
          <w:szCs w:val="20"/>
        </w:rPr>
        <w:t xml:space="preserve"> dni od daty zawiadomienia o gotowości do odbioru końcowego zawiadamiając o tym pisemnie Wykonawcę.</w:t>
      </w:r>
    </w:p>
    <w:p w:rsidR="007716CA" w:rsidRPr="00F77934" w:rsidRDefault="00FE3D5F" w:rsidP="007716CA">
      <w:pPr>
        <w:numPr>
          <w:ilvl w:val="0"/>
          <w:numId w:val="18"/>
        </w:numPr>
        <w:spacing w:after="124"/>
        <w:ind w:right="14" w:hanging="360"/>
        <w:rPr>
          <w:rFonts w:ascii="Arial" w:hAnsi="Arial" w:cs="Arial"/>
          <w:sz w:val="20"/>
          <w:szCs w:val="20"/>
        </w:rPr>
      </w:pPr>
      <w:r w:rsidRPr="00F77934">
        <w:rPr>
          <w:rFonts w:ascii="Arial" w:hAnsi="Arial" w:cs="Arial"/>
          <w:sz w:val="20"/>
          <w:szCs w:val="20"/>
        </w:rPr>
        <w:t>Przedmiotem odbioru końcowego jest przekazanie zrealizowanego pr</w:t>
      </w:r>
      <w:r w:rsidR="009309F3" w:rsidRPr="00F77934">
        <w:rPr>
          <w:rFonts w:ascii="Arial" w:hAnsi="Arial" w:cs="Arial"/>
          <w:sz w:val="20"/>
          <w:szCs w:val="20"/>
        </w:rPr>
        <w:t>zedmiotu umowy o którym mowa w §</w:t>
      </w:r>
      <w:r w:rsidR="006E4BFE">
        <w:rPr>
          <w:rFonts w:ascii="Arial" w:hAnsi="Arial" w:cs="Arial"/>
          <w:sz w:val="20"/>
          <w:szCs w:val="20"/>
        </w:rPr>
        <w:t>1</w:t>
      </w:r>
      <w:r w:rsidRPr="00F77934">
        <w:rPr>
          <w:rFonts w:ascii="Arial" w:hAnsi="Arial" w:cs="Arial"/>
          <w:sz w:val="20"/>
          <w:szCs w:val="20"/>
        </w:rPr>
        <w:t xml:space="preserve"> wraz </w:t>
      </w:r>
      <w:r w:rsidR="009F61C5" w:rsidRPr="00F77934">
        <w:rPr>
          <w:rFonts w:ascii="Arial" w:hAnsi="Arial" w:cs="Arial"/>
          <w:sz w:val="20"/>
          <w:szCs w:val="20"/>
        </w:rPr>
        <w:t xml:space="preserve">z </w:t>
      </w:r>
      <w:r w:rsidRPr="00F77934">
        <w:rPr>
          <w:rFonts w:ascii="Arial" w:hAnsi="Arial" w:cs="Arial"/>
          <w:sz w:val="20"/>
          <w:szCs w:val="20"/>
        </w:rPr>
        <w:t>dokumentacją odbiorową. Odbiór końcowy uważa się za dokonany po podpisaniu bezusterkowego protokołu odbioru robót. Wykonawca zobowiązany jest do uzyskania w imieniu Zamawiaj</w:t>
      </w:r>
      <w:r w:rsidR="007716CA">
        <w:rPr>
          <w:rFonts w:ascii="Arial" w:hAnsi="Arial" w:cs="Arial"/>
          <w:sz w:val="20"/>
          <w:szCs w:val="20"/>
        </w:rPr>
        <w:t>ącego pozwolenia na użytkowanie lub zawiadomienia o zakończeniu robót budowlanych wraz z dopuszczeniem do eksploatacji dźwigu przez Urząd Dozoru Technicznego.</w:t>
      </w:r>
    </w:p>
    <w:p w:rsidR="0076159D" w:rsidRPr="00F77934" w:rsidRDefault="00FE3D5F">
      <w:pPr>
        <w:numPr>
          <w:ilvl w:val="0"/>
          <w:numId w:val="18"/>
        </w:numPr>
        <w:spacing w:after="88"/>
        <w:ind w:right="14" w:hanging="360"/>
        <w:rPr>
          <w:rFonts w:ascii="Arial" w:hAnsi="Arial" w:cs="Arial"/>
          <w:sz w:val="20"/>
          <w:szCs w:val="20"/>
        </w:rPr>
      </w:pPr>
      <w:r w:rsidRPr="00F77934">
        <w:rPr>
          <w:rFonts w:ascii="Arial" w:hAnsi="Arial" w:cs="Arial"/>
          <w:sz w:val="20"/>
          <w:szCs w:val="20"/>
        </w:rPr>
        <w:t>W skład dokumentacji o której mowa w ust. 4 wchodzi m. in.:</w:t>
      </w:r>
    </w:p>
    <w:p w:rsidR="0076159D" w:rsidRPr="00F77934" w:rsidRDefault="00FE3D5F">
      <w:pPr>
        <w:numPr>
          <w:ilvl w:val="1"/>
          <w:numId w:val="18"/>
        </w:numPr>
        <w:ind w:right="14" w:hanging="360"/>
        <w:rPr>
          <w:rFonts w:ascii="Arial" w:hAnsi="Arial" w:cs="Arial"/>
          <w:sz w:val="20"/>
          <w:szCs w:val="20"/>
        </w:rPr>
      </w:pPr>
      <w:r w:rsidRPr="00F77934">
        <w:rPr>
          <w:rFonts w:ascii="Arial" w:hAnsi="Arial" w:cs="Arial"/>
          <w:sz w:val="20"/>
          <w:szCs w:val="20"/>
        </w:rPr>
        <w:t>oryginał dziennika budowy;</w:t>
      </w:r>
    </w:p>
    <w:p w:rsidR="0076159D" w:rsidRPr="00F77934" w:rsidRDefault="00FE3D5F">
      <w:pPr>
        <w:numPr>
          <w:ilvl w:val="1"/>
          <w:numId w:val="18"/>
        </w:numPr>
        <w:spacing w:after="38"/>
        <w:ind w:right="14" w:hanging="360"/>
        <w:rPr>
          <w:rFonts w:ascii="Arial" w:hAnsi="Arial" w:cs="Arial"/>
          <w:sz w:val="20"/>
          <w:szCs w:val="20"/>
        </w:rPr>
      </w:pPr>
      <w:r w:rsidRPr="00F77934">
        <w:rPr>
          <w:rFonts w:ascii="Arial" w:hAnsi="Arial" w:cs="Arial"/>
          <w:sz w:val="20"/>
          <w:szCs w:val="20"/>
        </w:rPr>
        <w:lastRenderedPageBreak/>
        <w:t>oświadczenie kierownika budowy:</w:t>
      </w:r>
    </w:p>
    <w:p w:rsidR="0076159D" w:rsidRPr="00F77934" w:rsidRDefault="00FE3D5F" w:rsidP="007716CA">
      <w:pPr>
        <w:pStyle w:val="Akapitzlist"/>
        <w:numPr>
          <w:ilvl w:val="0"/>
          <w:numId w:val="35"/>
        </w:numPr>
        <w:ind w:left="993" w:right="14" w:hanging="426"/>
        <w:rPr>
          <w:rFonts w:ascii="Arial" w:hAnsi="Arial" w:cs="Arial"/>
          <w:sz w:val="20"/>
          <w:szCs w:val="20"/>
        </w:rPr>
      </w:pPr>
      <w:r w:rsidRPr="00F77934">
        <w:rPr>
          <w:rFonts w:ascii="Arial" w:hAnsi="Arial" w:cs="Arial"/>
          <w:sz w:val="20"/>
          <w:szCs w:val="20"/>
        </w:rPr>
        <w:t xml:space="preserve">zgodności wykonania obiektu budowlanego z projektem budowlanym i warunkami pozwolenia na budowę oraz przepisami, </w:t>
      </w:r>
      <w:r w:rsidRPr="00F77934">
        <w:rPr>
          <w:rFonts w:ascii="Arial" w:hAnsi="Arial" w:cs="Arial"/>
          <w:noProof/>
          <w:sz w:val="20"/>
          <w:szCs w:val="20"/>
        </w:rPr>
        <w:drawing>
          <wp:inline distT="0" distB="0" distL="0" distR="0" wp14:anchorId="4C6B29B4" wp14:editId="462BC318">
            <wp:extent cx="4572" cy="9144"/>
            <wp:effectExtent l="0" t="0" r="0" b="0"/>
            <wp:docPr id="26730" name="Picture 26730"/>
            <wp:cNvGraphicFramePr/>
            <a:graphic xmlns:a="http://schemas.openxmlformats.org/drawingml/2006/main">
              <a:graphicData uri="http://schemas.openxmlformats.org/drawingml/2006/picture">
                <pic:pic xmlns:pic="http://schemas.openxmlformats.org/drawingml/2006/picture">
                  <pic:nvPicPr>
                    <pic:cNvPr id="26730" name="Picture 26730"/>
                    <pic:cNvPicPr/>
                  </pic:nvPicPr>
                  <pic:blipFill>
                    <a:blip r:embed="rId8"/>
                    <a:stretch>
                      <a:fillRect/>
                    </a:stretch>
                  </pic:blipFill>
                  <pic:spPr>
                    <a:xfrm>
                      <a:off x="0" y="0"/>
                      <a:ext cx="4572" cy="9144"/>
                    </a:xfrm>
                    <a:prstGeom prst="rect">
                      <a:avLst/>
                    </a:prstGeom>
                  </pic:spPr>
                </pic:pic>
              </a:graphicData>
            </a:graphic>
          </wp:inline>
        </w:drawing>
      </w:r>
    </w:p>
    <w:p w:rsidR="0076159D" w:rsidRPr="00F77934" w:rsidRDefault="00FE3D5F" w:rsidP="007716CA">
      <w:pPr>
        <w:pStyle w:val="Akapitzlist"/>
        <w:numPr>
          <w:ilvl w:val="0"/>
          <w:numId w:val="35"/>
        </w:numPr>
        <w:ind w:left="993" w:right="14" w:hanging="426"/>
        <w:rPr>
          <w:rFonts w:ascii="Arial" w:hAnsi="Arial" w:cs="Arial"/>
          <w:sz w:val="20"/>
          <w:szCs w:val="20"/>
        </w:rPr>
      </w:pPr>
      <w:r w:rsidRPr="00F77934">
        <w:rPr>
          <w:rFonts w:ascii="Arial" w:hAnsi="Arial" w:cs="Arial"/>
          <w:sz w:val="20"/>
          <w:szCs w:val="20"/>
        </w:rPr>
        <w:t>doprowadzeniu do należytego stanu i porządku terenu budowy, a także — w razie korzystania — drogi, ulicy, sąsiedniej nieruchomości, budynku lub lokalu;</w:t>
      </w:r>
    </w:p>
    <w:p w:rsidR="0076159D" w:rsidRPr="00F77934" w:rsidRDefault="00FE3D5F">
      <w:pPr>
        <w:numPr>
          <w:ilvl w:val="1"/>
          <w:numId w:val="18"/>
        </w:numPr>
        <w:ind w:right="14" w:hanging="360"/>
        <w:rPr>
          <w:rFonts w:ascii="Arial" w:hAnsi="Arial" w:cs="Arial"/>
          <w:sz w:val="20"/>
          <w:szCs w:val="20"/>
        </w:rPr>
      </w:pPr>
      <w:r w:rsidRPr="00F77934">
        <w:rPr>
          <w:rFonts w:ascii="Arial" w:hAnsi="Arial" w:cs="Arial"/>
          <w:sz w:val="20"/>
          <w:szCs w:val="20"/>
        </w:rPr>
        <w:t>protokoły badań i sprawdzeń;</w:t>
      </w:r>
    </w:p>
    <w:p w:rsidR="0076159D" w:rsidRPr="00F77934" w:rsidRDefault="00FE3D5F">
      <w:pPr>
        <w:numPr>
          <w:ilvl w:val="1"/>
          <w:numId w:val="18"/>
        </w:numPr>
        <w:ind w:right="14" w:hanging="360"/>
        <w:rPr>
          <w:rFonts w:ascii="Arial" w:hAnsi="Arial" w:cs="Arial"/>
          <w:sz w:val="20"/>
          <w:szCs w:val="20"/>
        </w:rPr>
      </w:pPr>
      <w:r w:rsidRPr="00F77934">
        <w:rPr>
          <w:rFonts w:ascii="Arial" w:hAnsi="Arial" w:cs="Arial"/>
          <w:sz w:val="20"/>
          <w:szCs w:val="20"/>
        </w:rPr>
        <w:t>inwentaryzację geodezyjną powykonawczą;</w:t>
      </w:r>
    </w:p>
    <w:p w:rsidR="0076159D" w:rsidRPr="00F77934" w:rsidRDefault="00FE3D5F">
      <w:pPr>
        <w:numPr>
          <w:ilvl w:val="1"/>
          <w:numId w:val="18"/>
        </w:numPr>
        <w:spacing w:after="110"/>
        <w:ind w:right="14" w:hanging="360"/>
        <w:rPr>
          <w:rFonts w:ascii="Arial" w:hAnsi="Arial" w:cs="Arial"/>
          <w:sz w:val="20"/>
          <w:szCs w:val="20"/>
        </w:rPr>
      </w:pPr>
      <w:r w:rsidRPr="00F77934">
        <w:rPr>
          <w:rFonts w:ascii="Arial" w:hAnsi="Arial" w:cs="Arial"/>
          <w:sz w:val="20"/>
          <w:szCs w:val="20"/>
        </w:rPr>
        <w:t>instrukcje eksploatacji</w:t>
      </w:r>
    </w:p>
    <w:p w:rsidR="0076159D" w:rsidRPr="00F77934" w:rsidRDefault="00FE3D5F">
      <w:pPr>
        <w:spacing w:after="155"/>
        <w:ind w:left="403" w:right="14"/>
        <w:rPr>
          <w:rFonts w:ascii="Arial" w:hAnsi="Arial" w:cs="Arial"/>
          <w:sz w:val="20"/>
          <w:szCs w:val="20"/>
        </w:rPr>
      </w:pPr>
      <w:r w:rsidRPr="00F77934">
        <w:rPr>
          <w:rFonts w:ascii="Arial" w:hAnsi="Arial" w:cs="Arial"/>
          <w:noProof/>
          <w:sz w:val="20"/>
          <w:szCs w:val="20"/>
        </w:rPr>
        <w:drawing>
          <wp:anchor distT="0" distB="0" distL="114300" distR="114300" simplePos="0" relativeHeight="251671552" behindDoc="0" locked="0" layoutInCell="1" allowOverlap="0" wp14:anchorId="17E84E5B" wp14:editId="4612BC58">
            <wp:simplePos x="0" y="0"/>
            <wp:positionH relativeFrom="page">
              <wp:posOffset>6848857</wp:posOffset>
            </wp:positionH>
            <wp:positionV relativeFrom="page">
              <wp:posOffset>1687068</wp:posOffset>
            </wp:positionV>
            <wp:extent cx="9144" cy="4572"/>
            <wp:effectExtent l="0" t="0" r="0" b="0"/>
            <wp:wrapSquare wrapText="bothSides"/>
            <wp:docPr id="26727" name="Picture 26727"/>
            <wp:cNvGraphicFramePr/>
            <a:graphic xmlns:a="http://schemas.openxmlformats.org/drawingml/2006/main">
              <a:graphicData uri="http://schemas.openxmlformats.org/drawingml/2006/picture">
                <pic:pic xmlns:pic="http://schemas.openxmlformats.org/drawingml/2006/picture">
                  <pic:nvPicPr>
                    <pic:cNvPr id="26727" name="Picture 26727"/>
                    <pic:cNvPicPr/>
                  </pic:nvPicPr>
                  <pic:blipFill>
                    <a:blip r:embed="rId8"/>
                    <a:stretch>
                      <a:fillRect/>
                    </a:stretch>
                  </pic:blipFill>
                  <pic:spPr>
                    <a:xfrm>
                      <a:off x="0" y="0"/>
                      <a:ext cx="9144" cy="4572"/>
                    </a:xfrm>
                    <a:prstGeom prst="rect">
                      <a:avLst/>
                    </a:prstGeom>
                  </pic:spPr>
                </pic:pic>
              </a:graphicData>
            </a:graphic>
          </wp:anchor>
        </w:drawing>
      </w:r>
      <w:r w:rsidRPr="00F77934">
        <w:rPr>
          <w:rFonts w:ascii="Arial" w:hAnsi="Arial" w:cs="Arial"/>
          <w:noProof/>
          <w:sz w:val="20"/>
          <w:szCs w:val="20"/>
        </w:rPr>
        <w:drawing>
          <wp:anchor distT="0" distB="0" distL="114300" distR="114300" simplePos="0" relativeHeight="251672576" behindDoc="0" locked="0" layoutInCell="1" allowOverlap="0" wp14:anchorId="57D05A27" wp14:editId="6F1F705E">
            <wp:simplePos x="0" y="0"/>
            <wp:positionH relativeFrom="page">
              <wp:posOffset>6848857</wp:posOffset>
            </wp:positionH>
            <wp:positionV relativeFrom="page">
              <wp:posOffset>1696212</wp:posOffset>
            </wp:positionV>
            <wp:extent cx="9144" cy="4572"/>
            <wp:effectExtent l="0" t="0" r="0" b="0"/>
            <wp:wrapSquare wrapText="bothSides"/>
            <wp:docPr id="26728" name="Picture 26728"/>
            <wp:cNvGraphicFramePr/>
            <a:graphic xmlns:a="http://schemas.openxmlformats.org/drawingml/2006/main">
              <a:graphicData uri="http://schemas.openxmlformats.org/drawingml/2006/picture">
                <pic:pic xmlns:pic="http://schemas.openxmlformats.org/drawingml/2006/picture">
                  <pic:nvPicPr>
                    <pic:cNvPr id="26728" name="Picture 26728"/>
                    <pic:cNvPicPr/>
                  </pic:nvPicPr>
                  <pic:blipFill>
                    <a:blip r:embed="rId8"/>
                    <a:stretch>
                      <a:fillRect/>
                    </a:stretch>
                  </pic:blipFill>
                  <pic:spPr>
                    <a:xfrm>
                      <a:off x="0" y="0"/>
                      <a:ext cx="9144" cy="4572"/>
                    </a:xfrm>
                    <a:prstGeom prst="rect">
                      <a:avLst/>
                    </a:prstGeom>
                  </pic:spPr>
                </pic:pic>
              </a:graphicData>
            </a:graphic>
          </wp:anchor>
        </w:drawing>
      </w:r>
      <w:r w:rsidRPr="00F77934">
        <w:rPr>
          <w:rFonts w:ascii="Arial" w:hAnsi="Arial" w:cs="Arial"/>
          <w:sz w:val="20"/>
          <w:szCs w:val="20"/>
        </w:rPr>
        <w:t>oraz ewentualne inne dokumenty wymagane ob</w:t>
      </w:r>
      <w:r w:rsidR="007716CA">
        <w:rPr>
          <w:rFonts w:ascii="Arial" w:hAnsi="Arial" w:cs="Arial"/>
          <w:sz w:val="20"/>
          <w:szCs w:val="20"/>
        </w:rPr>
        <w:t>owiązującym prawem</w:t>
      </w:r>
      <w:r w:rsidRPr="00F77934">
        <w:rPr>
          <w:rFonts w:ascii="Arial" w:hAnsi="Arial" w:cs="Arial"/>
          <w:sz w:val="20"/>
          <w:szCs w:val="20"/>
        </w:rPr>
        <w:t>.</w:t>
      </w:r>
    </w:p>
    <w:p w:rsidR="0076159D" w:rsidRPr="00F77934" w:rsidRDefault="00FE3D5F">
      <w:pPr>
        <w:numPr>
          <w:ilvl w:val="0"/>
          <w:numId w:val="18"/>
        </w:numPr>
        <w:spacing w:after="183"/>
        <w:ind w:right="14" w:hanging="360"/>
        <w:rPr>
          <w:rFonts w:ascii="Arial" w:hAnsi="Arial" w:cs="Arial"/>
          <w:sz w:val="20"/>
          <w:szCs w:val="20"/>
        </w:rPr>
      </w:pPr>
      <w:r w:rsidRPr="00F77934">
        <w:rPr>
          <w:rFonts w:ascii="Arial" w:hAnsi="Arial" w:cs="Arial"/>
          <w:sz w:val="20"/>
          <w:szCs w:val="20"/>
        </w:rPr>
        <w:t>Wykonawca zobowiązany jest</w:t>
      </w:r>
      <w:r w:rsidR="009F61C5" w:rsidRPr="00F77934">
        <w:rPr>
          <w:rFonts w:ascii="Arial" w:hAnsi="Arial" w:cs="Arial"/>
          <w:sz w:val="20"/>
          <w:szCs w:val="20"/>
        </w:rPr>
        <w:t xml:space="preserve"> do przedłożenia</w:t>
      </w:r>
      <w:r w:rsidR="00F36449">
        <w:rPr>
          <w:rFonts w:ascii="Arial" w:hAnsi="Arial" w:cs="Arial"/>
          <w:sz w:val="20"/>
          <w:szCs w:val="20"/>
        </w:rPr>
        <w:t xml:space="preserve"> Zamawiającemu 2</w:t>
      </w:r>
      <w:r w:rsidRPr="00F77934">
        <w:rPr>
          <w:rFonts w:ascii="Arial" w:hAnsi="Arial" w:cs="Arial"/>
          <w:sz w:val="20"/>
          <w:szCs w:val="20"/>
        </w:rPr>
        <w:t xml:space="preserve"> </w:t>
      </w:r>
      <w:proofErr w:type="spellStart"/>
      <w:r w:rsidRPr="00F77934">
        <w:rPr>
          <w:rFonts w:ascii="Arial" w:hAnsi="Arial" w:cs="Arial"/>
          <w:sz w:val="20"/>
          <w:szCs w:val="20"/>
        </w:rPr>
        <w:t>kpl</w:t>
      </w:r>
      <w:proofErr w:type="spellEnd"/>
      <w:r w:rsidRPr="00F77934">
        <w:rPr>
          <w:rFonts w:ascii="Arial" w:hAnsi="Arial" w:cs="Arial"/>
          <w:sz w:val="20"/>
          <w:szCs w:val="20"/>
        </w:rPr>
        <w:t>. dokumentacji odbiorowej.</w:t>
      </w:r>
    </w:p>
    <w:p w:rsidR="0076159D" w:rsidRPr="00F77934" w:rsidRDefault="00FE3D5F">
      <w:pPr>
        <w:numPr>
          <w:ilvl w:val="0"/>
          <w:numId w:val="18"/>
        </w:numPr>
        <w:spacing w:after="105"/>
        <w:ind w:right="14" w:hanging="360"/>
        <w:rPr>
          <w:rFonts w:ascii="Arial" w:hAnsi="Arial" w:cs="Arial"/>
          <w:sz w:val="20"/>
          <w:szCs w:val="20"/>
        </w:rPr>
      </w:pPr>
      <w:r w:rsidRPr="00F77934">
        <w:rPr>
          <w:rFonts w:ascii="Arial" w:hAnsi="Arial" w:cs="Arial"/>
          <w:sz w:val="20"/>
          <w:szCs w:val="20"/>
        </w:rPr>
        <w:t>Strony postanawiają, że protokół spisany z czynności odbioru będzie zawierał wszelkie ustalenia i zalecenia poczynione w toku odbioru. Zamawiający wyznaczy terminy na usunięcie stwierdzonych przy odbiorze wad i usterek.</w:t>
      </w:r>
    </w:p>
    <w:p w:rsidR="0076159D" w:rsidRPr="00F77934" w:rsidRDefault="00FE3D5F">
      <w:pPr>
        <w:numPr>
          <w:ilvl w:val="0"/>
          <w:numId w:val="18"/>
        </w:numPr>
        <w:spacing w:after="133"/>
        <w:ind w:right="14" w:hanging="360"/>
        <w:rPr>
          <w:rFonts w:ascii="Arial" w:hAnsi="Arial" w:cs="Arial"/>
          <w:sz w:val="20"/>
          <w:szCs w:val="20"/>
        </w:rPr>
      </w:pPr>
      <w:r w:rsidRPr="00F77934">
        <w:rPr>
          <w:rFonts w:ascii="Arial" w:hAnsi="Arial" w:cs="Arial"/>
          <w:sz w:val="20"/>
          <w:szCs w:val="20"/>
        </w:rPr>
        <w:t>Jeżeli w toku realizacji prac czynności odbioru lub okresie gwarancji, zostaną stwierdzone wady lub usterki, to Zamawiającemu przysługują następujące uprawnienia:</w:t>
      </w:r>
    </w:p>
    <w:p w:rsidR="0076159D" w:rsidRPr="00F77934" w:rsidRDefault="00FE3D5F">
      <w:pPr>
        <w:numPr>
          <w:ilvl w:val="1"/>
          <w:numId w:val="19"/>
        </w:numPr>
        <w:ind w:left="746" w:right="54" w:hanging="346"/>
        <w:rPr>
          <w:rFonts w:ascii="Arial" w:hAnsi="Arial" w:cs="Arial"/>
          <w:sz w:val="20"/>
          <w:szCs w:val="20"/>
        </w:rPr>
      </w:pPr>
      <w:r w:rsidRPr="00F77934">
        <w:rPr>
          <w:rFonts w:ascii="Arial" w:hAnsi="Arial" w:cs="Arial"/>
          <w:sz w:val="20"/>
          <w:szCs w:val="20"/>
        </w:rPr>
        <w:t>jeżeli wady lub usterki nadają się do usunięcia — Zamawiający wyznaczy termin na usunięcie stwierdzonych wad lub usterek na koszt Wykonawcy, przy czym termin ten będzie uwzględniał techniczne możliwości usunięcia stwierdzonych wad lub usterek;</w:t>
      </w:r>
    </w:p>
    <w:p w:rsidR="0076159D" w:rsidRPr="00F77934" w:rsidRDefault="00FE3D5F">
      <w:pPr>
        <w:numPr>
          <w:ilvl w:val="1"/>
          <w:numId w:val="19"/>
        </w:numPr>
        <w:ind w:left="746" w:right="54" w:hanging="346"/>
        <w:rPr>
          <w:rFonts w:ascii="Arial" w:hAnsi="Arial" w:cs="Arial"/>
          <w:sz w:val="20"/>
          <w:szCs w:val="20"/>
        </w:rPr>
      </w:pPr>
      <w:r w:rsidRPr="00F77934">
        <w:rPr>
          <w:rFonts w:ascii="Arial" w:hAnsi="Arial" w:cs="Arial"/>
          <w:sz w:val="20"/>
          <w:szCs w:val="20"/>
        </w:rPr>
        <w:t>jeżeli wady nie nadają się do usunięcia i uniemożliwiają korzystanie z przedmiotu odbioru zgodnie z przeznaczeniem, wówczas Zamawiający może:</w:t>
      </w:r>
    </w:p>
    <w:p w:rsidR="0076159D" w:rsidRPr="00F77934" w:rsidRDefault="00FE3D5F">
      <w:pPr>
        <w:numPr>
          <w:ilvl w:val="2"/>
          <w:numId w:val="18"/>
        </w:numPr>
        <w:ind w:left="1101" w:right="22" w:hanging="367"/>
        <w:rPr>
          <w:rFonts w:ascii="Arial" w:hAnsi="Arial" w:cs="Arial"/>
          <w:sz w:val="20"/>
          <w:szCs w:val="20"/>
        </w:rPr>
      </w:pPr>
      <w:r w:rsidRPr="00F77934">
        <w:rPr>
          <w:rFonts w:ascii="Arial" w:hAnsi="Arial" w:cs="Arial"/>
          <w:sz w:val="20"/>
          <w:szCs w:val="20"/>
        </w:rPr>
        <w:t>żądać wykonania przedmiotu odbioru po raz drugi, zachowując prawo do domagania się od Wykonawcy zastrzeżonych kar umownych i naprawienia szkody wynikłej z tego tytułu,</w:t>
      </w:r>
    </w:p>
    <w:p w:rsidR="0076159D" w:rsidRPr="00F77934" w:rsidRDefault="00FE3D5F">
      <w:pPr>
        <w:numPr>
          <w:ilvl w:val="2"/>
          <w:numId w:val="18"/>
        </w:numPr>
        <w:ind w:left="1101" w:right="22" w:hanging="367"/>
        <w:rPr>
          <w:rFonts w:ascii="Arial" w:hAnsi="Arial" w:cs="Arial"/>
          <w:sz w:val="20"/>
          <w:szCs w:val="20"/>
        </w:rPr>
      </w:pPr>
      <w:r w:rsidRPr="00F77934">
        <w:rPr>
          <w:rFonts w:ascii="Arial" w:hAnsi="Arial" w:cs="Arial"/>
          <w:sz w:val="20"/>
          <w:szCs w:val="20"/>
        </w:rPr>
        <w:t>odstąpić od umowy,</w:t>
      </w:r>
    </w:p>
    <w:p w:rsidR="0076159D" w:rsidRPr="00F77934" w:rsidRDefault="00FE3D5F">
      <w:pPr>
        <w:numPr>
          <w:ilvl w:val="2"/>
          <w:numId w:val="18"/>
        </w:numPr>
        <w:spacing w:after="15" w:line="259" w:lineRule="auto"/>
        <w:ind w:left="1101" w:right="22" w:hanging="367"/>
        <w:rPr>
          <w:rFonts w:ascii="Arial" w:hAnsi="Arial" w:cs="Arial"/>
          <w:sz w:val="20"/>
          <w:szCs w:val="20"/>
        </w:rPr>
      </w:pPr>
      <w:r w:rsidRPr="00F77934">
        <w:rPr>
          <w:rFonts w:ascii="Arial" w:hAnsi="Arial" w:cs="Arial"/>
          <w:sz w:val="20"/>
          <w:szCs w:val="20"/>
        </w:rPr>
        <w:t>zlecić wykonanie przedmiotu odbioru od nowa osobie trzeciej na koszt Wykonawcy.</w:t>
      </w:r>
    </w:p>
    <w:p w:rsidR="0076159D" w:rsidRPr="00F77934" w:rsidRDefault="00FE3D5F">
      <w:pPr>
        <w:ind w:left="749" w:hanging="367"/>
        <w:rPr>
          <w:rFonts w:ascii="Arial" w:hAnsi="Arial" w:cs="Arial"/>
          <w:sz w:val="20"/>
          <w:szCs w:val="20"/>
        </w:rPr>
      </w:pPr>
      <w:r w:rsidRPr="00F77934">
        <w:rPr>
          <w:rFonts w:ascii="Arial" w:hAnsi="Arial" w:cs="Arial"/>
          <w:sz w:val="20"/>
          <w:szCs w:val="20"/>
        </w:rPr>
        <w:t>3) jeżeli wady nie nadają się do usunięcia lecz umożliwiają korzystanie z przedmiotu umowy zgodnie z przeznaczeniem, Zamawiający ma prawo do odpowiedniego obniżenia wynagrodzenia za wykonany przedmiot umowy, odpowiednio do utraconej wartości estetycznej, użytkowej i technicznej.</w:t>
      </w:r>
    </w:p>
    <w:p w:rsidR="0076159D" w:rsidRPr="00F77934" w:rsidRDefault="00FE3D5F" w:rsidP="000463A3">
      <w:pPr>
        <w:numPr>
          <w:ilvl w:val="0"/>
          <w:numId w:val="18"/>
        </w:numPr>
        <w:spacing w:after="78"/>
        <w:ind w:right="14" w:hanging="360"/>
        <w:rPr>
          <w:rFonts w:ascii="Arial" w:hAnsi="Arial" w:cs="Arial"/>
          <w:sz w:val="20"/>
          <w:szCs w:val="20"/>
        </w:rPr>
      </w:pPr>
      <w:r w:rsidRPr="00F77934">
        <w:rPr>
          <w:rFonts w:ascii="Arial" w:hAnsi="Arial" w:cs="Arial"/>
          <w:sz w:val="20"/>
          <w:szCs w:val="20"/>
        </w:rPr>
        <w:t>Zamawiający wyznaczy Wykonawcy termin odbioru pogwarancyjnego najpóźniej na 30 dni roboczych przed upływem terminu gwarancji określonego dla wykonanych robót, jednak nie wcześniej niż po usunięciu wszystkich wad i usterek. Na okoliczność dokonanego odbioru Strony spiszą protokół pogwarancyjnego odbioru, stanowiący podstawę do zwolnienia z</w:t>
      </w:r>
      <w:r w:rsidR="000463A3" w:rsidRPr="00F77934">
        <w:rPr>
          <w:rFonts w:ascii="Arial" w:hAnsi="Arial" w:cs="Arial"/>
          <w:sz w:val="20"/>
          <w:szCs w:val="20"/>
        </w:rPr>
        <w:t>abezpieczenia, o którym mowa w §</w:t>
      </w:r>
      <w:r w:rsidR="006E4BFE">
        <w:rPr>
          <w:rFonts w:ascii="Arial" w:hAnsi="Arial" w:cs="Arial"/>
          <w:sz w:val="20"/>
          <w:szCs w:val="20"/>
        </w:rPr>
        <w:t xml:space="preserve"> 15</w:t>
      </w:r>
      <w:r w:rsidRPr="00F77934">
        <w:rPr>
          <w:rFonts w:ascii="Arial" w:hAnsi="Arial" w:cs="Arial"/>
          <w:sz w:val="20"/>
          <w:szCs w:val="20"/>
        </w:rPr>
        <w:t>.</w:t>
      </w:r>
    </w:p>
    <w:p w:rsidR="000463A3" w:rsidRPr="00F77934" w:rsidRDefault="000463A3" w:rsidP="000463A3">
      <w:pPr>
        <w:numPr>
          <w:ilvl w:val="0"/>
          <w:numId w:val="18"/>
        </w:numPr>
        <w:ind w:right="14" w:hanging="360"/>
        <w:rPr>
          <w:rFonts w:ascii="Arial" w:hAnsi="Arial" w:cs="Arial"/>
          <w:sz w:val="20"/>
          <w:szCs w:val="20"/>
        </w:rPr>
      </w:pPr>
      <w:r w:rsidRPr="00F77934">
        <w:rPr>
          <w:rFonts w:ascii="Arial" w:hAnsi="Arial" w:cs="Arial"/>
          <w:sz w:val="20"/>
          <w:szCs w:val="20"/>
        </w:rPr>
        <w:t>Wykonawcy nie przysługuje wynagrodzenie za pracę, materiały i urządzenia użyte do usunięcia wad lub usterek.</w:t>
      </w:r>
    </w:p>
    <w:p w:rsidR="002E2817" w:rsidRPr="00F77934" w:rsidRDefault="000463A3" w:rsidP="002E2817">
      <w:pPr>
        <w:numPr>
          <w:ilvl w:val="0"/>
          <w:numId w:val="18"/>
        </w:numPr>
        <w:ind w:right="14" w:hanging="360"/>
        <w:rPr>
          <w:rFonts w:ascii="Arial" w:hAnsi="Arial" w:cs="Arial"/>
          <w:sz w:val="20"/>
          <w:szCs w:val="20"/>
        </w:rPr>
      </w:pPr>
      <w:r w:rsidRPr="00F77934">
        <w:rPr>
          <w:rFonts w:ascii="Arial" w:hAnsi="Arial" w:cs="Arial"/>
          <w:sz w:val="20"/>
          <w:szCs w:val="20"/>
        </w:rPr>
        <w:t>Wykonawca zobowiązany jest do pisemnego zawiadomienia Zamawiając</w:t>
      </w:r>
      <w:r w:rsidR="002E2817" w:rsidRPr="00F77934">
        <w:rPr>
          <w:rFonts w:ascii="Arial" w:hAnsi="Arial" w:cs="Arial"/>
          <w:sz w:val="20"/>
          <w:szCs w:val="20"/>
        </w:rPr>
        <w:t>ego o usunięciu wad lub ustere</w:t>
      </w:r>
      <w:r w:rsidR="002378BF" w:rsidRPr="00F77934">
        <w:rPr>
          <w:rFonts w:ascii="Arial" w:hAnsi="Arial" w:cs="Arial"/>
          <w:sz w:val="20"/>
          <w:szCs w:val="20"/>
        </w:rPr>
        <w:t>k.</w:t>
      </w:r>
    </w:p>
    <w:p w:rsidR="002E2817" w:rsidRPr="00F77934" w:rsidRDefault="002E2817" w:rsidP="002E2817">
      <w:pPr>
        <w:spacing w:after="0" w:line="265" w:lineRule="auto"/>
        <w:ind w:left="125" w:right="7" w:hanging="10"/>
        <w:jc w:val="center"/>
        <w:rPr>
          <w:rFonts w:ascii="Arial" w:hAnsi="Arial" w:cs="Arial"/>
          <w:sz w:val="20"/>
          <w:szCs w:val="20"/>
        </w:rPr>
      </w:pPr>
    </w:p>
    <w:p w:rsidR="002E2817" w:rsidRDefault="002E2817" w:rsidP="002E2817">
      <w:pPr>
        <w:spacing w:after="0" w:line="265" w:lineRule="auto"/>
        <w:ind w:left="125" w:right="7" w:hanging="10"/>
        <w:jc w:val="center"/>
        <w:rPr>
          <w:rFonts w:ascii="Arial" w:hAnsi="Arial" w:cs="Arial"/>
          <w:b/>
          <w:sz w:val="20"/>
          <w:szCs w:val="20"/>
        </w:rPr>
      </w:pPr>
      <w:r w:rsidRPr="00F77934">
        <w:rPr>
          <w:rFonts w:ascii="Arial" w:hAnsi="Arial" w:cs="Arial"/>
          <w:b/>
          <w:sz w:val="20"/>
          <w:szCs w:val="20"/>
        </w:rPr>
        <w:t>§</w:t>
      </w:r>
      <w:r w:rsidR="007707F0" w:rsidRPr="00F77934">
        <w:rPr>
          <w:rFonts w:ascii="Arial" w:hAnsi="Arial" w:cs="Arial"/>
          <w:b/>
          <w:sz w:val="20"/>
          <w:szCs w:val="20"/>
        </w:rPr>
        <w:t xml:space="preserve"> 12</w:t>
      </w:r>
    </w:p>
    <w:p w:rsidR="001C1F39" w:rsidRDefault="001C1F39" w:rsidP="002E2817">
      <w:pPr>
        <w:spacing w:after="0" w:line="265" w:lineRule="auto"/>
        <w:ind w:left="125" w:right="7" w:hanging="10"/>
        <w:jc w:val="center"/>
        <w:rPr>
          <w:rFonts w:ascii="Arial" w:hAnsi="Arial" w:cs="Arial"/>
          <w:b/>
          <w:sz w:val="20"/>
          <w:szCs w:val="20"/>
        </w:rPr>
      </w:pPr>
    </w:p>
    <w:p w:rsidR="001C1F39" w:rsidRDefault="001C1F39" w:rsidP="00ED01FE">
      <w:pPr>
        <w:spacing w:after="0" w:line="265" w:lineRule="auto"/>
        <w:ind w:left="125" w:right="7" w:hanging="10"/>
        <w:rPr>
          <w:rFonts w:ascii="Arial" w:hAnsi="Arial" w:cs="Arial"/>
          <w:sz w:val="20"/>
          <w:szCs w:val="20"/>
        </w:rPr>
      </w:pPr>
      <w:r>
        <w:rPr>
          <w:rFonts w:ascii="Arial" w:hAnsi="Arial" w:cs="Arial"/>
          <w:sz w:val="20"/>
          <w:szCs w:val="20"/>
        </w:rPr>
        <w:t>1.</w:t>
      </w:r>
      <w:r w:rsidRPr="001C1F39">
        <w:rPr>
          <w:rFonts w:ascii="Arial" w:hAnsi="Arial" w:cs="Arial"/>
          <w:sz w:val="20"/>
          <w:szCs w:val="20"/>
        </w:rPr>
        <w:t xml:space="preserve">Zamawiający wymaga od Wykonawcy, Podwykonawcy i dalszego Podwykonawcy, aby osoby wykonujące następujące czynności w zakresie realizacji zadania tj.: osoby wykonujące roboty ziemne, ogólnobudowlane, montażowe, obsługi urządzeń i maszyn budowlanych (np.: ślusarz, </w:t>
      </w:r>
    </w:p>
    <w:p w:rsidR="001C1F39" w:rsidRDefault="001C1F39" w:rsidP="00ED01FE">
      <w:pPr>
        <w:spacing w:after="0" w:line="265" w:lineRule="auto"/>
        <w:ind w:left="115" w:right="7" w:firstLine="0"/>
        <w:rPr>
          <w:rFonts w:ascii="Arial" w:hAnsi="Arial" w:cs="Arial"/>
          <w:sz w:val="20"/>
          <w:szCs w:val="20"/>
        </w:rPr>
      </w:pPr>
      <w:r>
        <w:rPr>
          <w:rFonts w:ascii="Arial" w:hAnsi="Arial" w:cs="Arial"/>
          <w:sz w:val="20"/>
          <w:szCs w:val="20"/>
        </w:rPr>
        <w:t xml:space="preserve"> </w:t>
      </w:r>
      <w:r w:rsidRPr="001C1F39">
        <w:rPr>
          <w:rFonts w:ascii="Arial" w:hAnsi="Arial" w:cs="Arial"/>
          <w:sz w:val="20"/>
          <w:szCs w:val="20"/>
        </w:rPr>
        <w:t>montażysta, elektryk itp.) , zwane dalej „pracownikami”, w okresie realizacji niniejszej umowy zostały zatrudnione na podstawie umowy o pracę w rozumieniu przepisów ustawy z dnia 26 czerwca 1974 r. - kodeks pracy (Dz. U. z 2018 r. poz. 108)– szczegółowo opisany w pkt 23 SIWZ.</w:t>
      </w:r>
    </w:p>
    <w:p w:rsidR="00ED01FE" w:rsidRDefault="00ED01FE" w:rsidP="00ED01FE">
      <w:pPr>
        <w:spacing w:after="0" w:line="265" w:lineRule="auto"/>
        <w:ind w:left="115" w:right="7" w:firstLine="0"/>
        <w:rPr>
          <w:rFonts w:ascii="Arial" w:hAnsi="Arial" w:cs="Arial"/>
          <w:sz w:val="20"/>
          <w:szCs w:val="20"/>
        </w:rPr>
      </w:pPr>
    </w:p>
    <w:p w:rsidR="00ED01FE" w:rsidRPr="001C1F39" w:rsidRDefault="00ED01FE" w:rsidP="00ED01FE">
      <w:pPr>
        <w:spacing w:after="0" w:line="265" w:lineRule="auto"/>
        <w:ind w:left="115" w:right="7" w:firstLine="0"/>
        <w:rPr>
          <w:rFonts w:ascii="Arial" w:hAnsi="Arial" w:cs="Arial"/>
          <w:sz w:val="20"/>
          <w:szCs w:val="20"/>
        </w:rPr>
      </w:pPr>
    </w:p>
    <w:p w:rsidR="00ED01FE" w:rsidRPr="00ED01FE" w:rsidRDefault="00ED01FE" w:rsidP="00ED01FE">
      <w:pPr>
        <w:spacing w:after="0" w:line="259" w:lineRule="auto"/>
        <w:ind w:right="0" w:firstLine="0"/>
        <w:rPr>
          <w:rFonts w:ascii="Arial" w:hAnsi="Arial" w:cs="Arial"/>
          <w:sz w:val="20"/>
          <w:szCs w:val="20"/>
        </w:rPr>
      </w:pPr>
      <w:r>
        <w:rPr>
          <w:rFonts w:ascii="Arial" w:hAnsi="Arial" w:cs="Arial"/>
          <w:sz w:val="20"/>
          <w:szCs w:val="20"/>
        </w:rPr>
        <w:t xml:space="preserve">2. </w:t>
      </w:r>
      <w:r w:rsidRPr="00ED01FE">
        <w:rPr>
          <w:rFonts w:ascii="Arial" w:hAnsi="Arial" w:cs="Arial"/>
          <w:sz w:val="20"/>
          <w:szCs w:val="20"/>
        </w:rPr>
        <w:t xml:space="preserve">Wykonawca, Podwykonawcy i dalszego Podwykonawcy,  zobowiązany jest do zatrudnienia na podstawie umowy o pracę we następujące czynności w zakresie realizacji zadania tj. osoby wykonujące roboty ziemne, ogólnobudowlane, montażowe, obsługi urządzeń i maszyn budowlanych (np.: ślusarz, montażysta, elektryk itp.), zwane dalej „pracownikami”, w okresie realizacji niniejszej umowy zostały </w:t>
      </w:r>
      <w:r w:rsidRPr="00ED01FE">
        <w:rPr>
          <w:rFonts w:ascii="Arial" w:hAnsi="Arial" w:cs="Arial"/>
          <w:sz w:val="20"/>
          <w:szCs w:val="20"/>
        </w:rPr>
        <w:lastRenderedPageBreak/>
        <w:t>zatrudnione na podstawie umowy o pracę w sposób określony w art. 22 § 1 usta</w:t>
      </w:r>
      <w:r w:rsidR="00EB4FCA">
        <w:rPr>
          <w:rFonts w:ascii="Arial" w:hAnsi="Arial" w:cs="Arial"/>
          <w:sz w:val="20"/>
          <w:szCs w:val="20"/>
        </w:rPr>
        <w:t>wy z dnia 26 czerwca 1974 r. - K</w:t>
      </w:r>
      <w:r w:rsidRPr="00ED01FE">
        <w:rPr>
          <w:rFonts w:ascii="Arial" w:hAnsi="Arial" w:cs="Arial"/>
          <w:sz w:val="20"/>
          <w:szCs w:val="20"/>
        </w:rPr>
        <w:t>odeks pracy (Dz. U. z 2018 r. poz. 108).</w:t>
      </w:r>
    </w:p>
    <w:p w:rsidR="00ED01FE" w:rsidRPr="00ED01FE" w:rsidRDefault="00ED01FE" w:rsidP="00ED01FE">
      <w:pPr>
        <w:spacing w:after="0" w:line="259" w:lineRule="auto"/>
        <w:ind w:right="0" w:firstLine="0"/>
        <w:rPr>
          <w:rFonts w:ascii="Arial" w:hAnsi="Arial" w:cs="Arial"/>
          <w:sz w:val="20"/>
          <w:szCs w:val="20"/>
        </w:rPr>
      </w:pPr>
      <w:r>
        <w:rPr>
          <w:rFonts w:ascii="Arial" w:hAnsi="Arial" w:cs="Arial"/>
          <w:sz w:val="20"/>
          <w:szCs w:val="20"/>
        </w:rPr>
        <w:t xml:space="preserve">3. </w:t>
      </w:r>
      <w:r w:rsidRPr="00ED01FE">
        <w:rPr>
          <w:rFonts w:ascii="Arial" w:hAnsi="Arial" w:cs="Arial"/>
          <w:sz w:val="20"/>
          <w:szCs w:val="20"/>
        </w:rPr>
        <w:t>Każdorazowo na żądanie Zamawiającego, w terminie wskazanym przez Zamawiającego nie krótszym niż 3 dni robocze, Wykonawca zobowiązuje się przedłożyć do wglądu Zamawiającemu (zawierające zanonimizowane dane podlegające ochronie na podstawie ustawy z dnia 29 sierpnia 1997r. o ochronie danych osobowych lub innych przepisów) kopie umów o pracę zawartych przez Wykonawcę, Podwykonawcę lub dalszego Podwykonawcę z pracownikami, o których mowa w ust.1 wraz z opisem czynności wykonywanych przez danego pracownika w ramach zamówienia oraz inne dokumenty potwierdzające zawarcie tych umów. W przypadku podjęcia przez Zamawiającego wątpliwości co do rzetelności wskazanych powyżej dokumentów przedstawionych przez Wykonawcę, Podwykonawcę lub dalszego Podwykonawcę, Zamawiający ma prawo zwrócić się z wnioskiem do właściwego inspektoratu pracy o dokonanie kontroli w zakresie spełnienia przez Wykonawcę, Podwykonawcę lub dalszego Podwykonawcę obowiązku zatrudnienia na podstawie umowy o pracę osób wykonujących czynności objęte przedmiotem zamówienia, o których mowa w ust.1.</w:t>
      </w:r>
    </w:p>
    <w:p w:rsidR="00ED01FE" w:rsidRPr="00ED01FE" w:rsidRDefault="00ED01FE" w:rsidP="00ED01FE">
      <w:pPr>
        <w:spacing w:after="0" w:line="259" w:lineRule="auto"/>
        <w:ind w:right="0" w:firstLine="0"/>
        <w:rPr>
          <w:rFonts w:ascii="Arial" w:hAnsi="Arial" w:cs="Arial"/>
          <w:sz w:val="20"/>
          <w:szCs w:val="20"/>
        </w:rPr>
      </w:pPr>
      <w:r>
        <w:rPr>
          <w:rFonts w:ascii="Arial" w:hAnsi="Arial" w:cs="Arial"/>
          <w:sz w:val="20"/>
          <w:szCs w:val="20"/>
        </w:rPr>
        <w:t xml:space="preserve">4. </w:t>
      </w:r>
      <w:r w:rsidRPr="00ED01FE">
        <w:rPr>
          <w:rFonts w:ascii="Arial" w:hAnsi="Arial" w:cs="Arial"/>
          <w:sz w:val="20"/>
          <w:szCs w:val="20"/>
        </w:rPr>
        <w:t>Nieprzedłożenie przez Wykonawcę lub/i Podwykonawcę lub/i dalszego Podwykonawcę kopii umów zawartych przez Wykonawcę, Podwykonawcę lub dalszego Podwykonawcę z pracownikami, lub dokumentów, o których mowa w ust. 2, w terminie wskazanym przez Zamawiającego zgodnie z ust.2 lub stwierdzenie przez właściwy inspektorat pracy braku zatrudnienia osób wskazanych w ust.1 na podstawie umowy o pracę będzie traktowane jako niewypełnienie obowiązku zatrudnienia pracowników, o których mowa w ust.1 na podstawie umowy o pracę.</w:t>
      </w:r>
    </w:p>
    <w:p w:rsidR="00ED01FE" w:rsidRPr="00ED01FE" w:rsidRDefault="00ED01FE" w:rsidP="00ED01FE">
      <w:pPr>
        <w:spacing w:after="0" w:line="259" w:lineRule="auto"/>
        <w:ind w:right="0" w:firstLine="0"/>
        <w:rPr>
          <w:rFonts w:ascii="Arial" w:hAnsi="Arial" w:cs="Arial"/>
          <w:sz w:val="20"/>
          <w:szCs w:val="20"/>
        </w:rPr>
      </w:pPr>
      <w:r>
        <w:rPr>
          <w:rFonts w:ascii="Arial" w:hAnsi="Arial" w:cs="Arial"/>
          <w:sz w:val="20"/>
          <w:szCs w:val="20"/>
        </w:rPr>
        <w:t xml:space="preserve">5. </w:t>
      </w:r>
      <w:r w:rsidRPr="00ED01FE">
        <w:rPr>
          <w:rFonts w:ascii="Arial" w:hAnsi="Arial" w:cs="Arial"/>
          <w:sz w:val="20"/>
          <w:szCs w:val="20"/>
        </w:rPr>
        <w:t>Za niedopełnienie przez Wykonawcę lub/i Podwykonawcę lub/i dalszego Podwykonawcę obowiązku zatrudnienia pracowników, o których mowa w ust.1 na podstawie umowy o pracę Zamawiający, oprócz naliczenia Wykonawcy kar umownych, o których mowa w §1</w:t>
      </w:r>
      <w:r>
        <w:rPr>
          <w:rFonts w:ascii="Arial" w:hAnsi="Arial" w:cs="Arial"/>
          <w:sz w:val="20"/>
          <w:szCs w:val="20"/>
        </w:rPr>
        <w:t>4</w:t>
      </w:r>
    </w:p>
    <w:p w:rsidR="0076159D" w:rsidRDefault="00ED01FE" w:rsidP="00ED01FE">
      <w:pPr>
        <w:spacing w:after="0" w:line="259" w:lineRule="auto"/>
        <w:ind w:right="0" w:firstLine="0"/>
        <w:rPr>
          <w:rFonts w:ascii="Arial" w:hAnsi="Arial" w:cs="Arial"/>
          <w:sz w:val="20"/>
          <w:szCs w:val="20"/>
        </w:rPr>
      </w:pPr>
      <w:r w:rsidRPr="00ED01FE">
        <w:rPr>
          <w:rFonts w:ascii="Arial" w:hAnsi="Arial" w:cs="Arial"/>
          <w:sz w:val="20"/>
          <w:szCs w:val="20"/>
        </w:rPr>
        <w:t>6</w:t>
      </w:r>
      <w:r>
        <w:rPr>
          <w:rFonts w:ascii="Arial" w:hAnsi="Arial" w:cs="Arial"/>
          <w:sz w:val="20"/>
          <w:szCs w:val="20"/>
        </w:rPr>
        <w:t>.</w:t>
      </w:r>
      <w:r w:rsidRPr="00ED01FE">
        <w:rPr>
          <w:rFonts w:ascii="Arial" w:hAnsi="Arial" w:cs="Arial"/>
          <w:sz w:val="20"/>
          <w:szCs w:val="20"/>
        </w:rPr>
        <w:t>W uzasadnionych przypadkach, z przyczyn nieleżących po stronie Wykonawcy, możliwe jest zastąpienie osób, których umowy zostały przedłożone Zamawiającemu zgodnie z ust.2 innymi osobami pod warunkiem, że spełnione zostaną wszystkie powyższe wymagania co do sposobu i warunków zatrudnienia pracowników na okres realizacji zamówienia.</w:t>
      </w:r>
    </w:p>
    <w:p w:rsidR="00EB4FCA" w:rsidRPr="00F77934" w:rsidRDefault="00EB4FCA" w:rsidP="00ED01FE">
      <w:pPr>
        <w:spacing w:after="0" w:line="259" w:lineRule="auto"/>
        <w:ind w:right="0" w:firstLine="0"/>
        <w:rPr>
          <w:rFonts w:ascii="Arial" w:hAnsi="Arial" w:cs="Arial"/>
          <w:sz w:val="20"/>
          <w:szCs w:val="20"/>
        </w:rPr>
      </w:pPr>
    </w:p>
    <w:p w:rsidR="0076159D" w:rsidRPr="00F77934" w:rsidRDefault="00732F8A">
      <w:pPr>
        <w:spacing w:after="95" w:line="259" w:lineRule="auto"/>
        <w:ind w:left="140" w:right="194" w:hanging="10"/>
        <w:jc w:val="center"/>
        <w:rPr>
          <w:rFonts w:ascii="Arial" w:hAnsi="Arial" w:cs="Arial"/>
          <w:b/>
          <w:sz w:val="20"/>
          <w:szCs w:val="20"/>
        </w:rPr>
      </w:pPr>
      <w:r w:rsidRPr="00F77934">
        <w:rPr>
          <w:rFonts w:ascii="Arial" w:hAnsi="Arial" w:cs="Arial"/>
          <w:b/>
          <w:sz w:val="20"/>
          <w:szCs w:val="20"/>
        </w:rPr>
        <w:t>§</w:t>
      </w:r>
      <w:r w:rsidR="007707F0" w:rsidRPr="00F77934">
        <w:rPr>
          <w:rFonts w:ascii="Arial" w:hAnsi="Arial" w:cs="Arial"/>
          <w:b/>
          <w:sz w:val="20"/>
          <w:szCs w:val="20"/>
        </w:rPr>
        <w:t>13</w:t>
      </w:r>
    </w:p>
    <w:p w:rsidR="0076159D" w:rsidRPr="00F77934" w:rsidRDefault="00FE3D5F">
      <w:pPr>
        <w:spacing w:after="162" w:line="265" w:lineRule="auto"/>
        <w:ind w:left="125" w:right="187" w:hanging="10"/>
        <w:jc w:val="center"/>
        <w:rPr>
          <w:rFonts w:ascii="Arial" w:hAnsi="Arial" w:cs="Arial"/>
          <w:sz w:val="20"/>
          <w:szCs w:val="20"/>
        </w:rPr>
      </w:pPr>
      <w:r w:rsidRPr="00F77934">
        <w:rPr>
          <w:rFonts w:ascii="Arial" w:hAnsi="Arial" w:cs="Arial"/>
          <w:sz w:val="20"/>
          <w:szCs w:val="20"/>
        </w:rPr>
        <w:t>Gwarancja jakości.</w:t>
      </w:r>
    </w:p>
    <w:p w:rsidR="0076159D" w:rsidRPr="00EB4FCA" w:rsidRDefault="00FE3D5F" w:rsidP="00EB4FCA">
      <w:pPr>
        <w:pStyle w:val="Akapitzlist"/>
        <w:numPr>
          <w:ilvl w:val="0"/>
          <w:numId w:val="22"/>
        </w:numPr>
        <w:spacing w:after="118"/>
        <w:ind w:right="115" w:hanging="381"/>
        <w:rPr>
          <w:rFonts w:ascii="Arial" w:hAnsi="Arial" w:cs="Arial"/>
          <w:sz w:val="20"/>
          <w:szCs w:val="20"/>
        </w:rPr>
      </w:pPr>
      <w:r w:rsidRPr="00EB4FCA">
        <w:rPr>
          <w:rFonts w:ascii="Arial" w:hAnsi="Arial" w:cs="Arial"/>
          <w:sz w:val="20"/>
          <w:szCs w:val="20"/>
        </w:rPr>
        <w:t xml:space="preserve"> Wykonawca gwarantuje, że użyte do wykonania przedmiotu umowy materiały, maszyny i urządzenia będą nowe, wysokiej jakości wykonane zgodnie z Polskimi Normami, nowoczesne oraz pozbawione wad projektowych, wykonawczych i materiałowych.</w:t>
      </w:r>
    </w:p>
    <w:p w:rsidR="0076159D" w:rsidRPr="00F77934" w:rsidRDefault="00FD4114">
      <w:pPr>
        <w:numPr>
          <w:ilvl w:val="0"/>
          <w:numId w:val="22"/>
        </w:numPr>
        <w:spacing w:after="126"/>
        <w:ind w:right="108" w:hanging="353"/>
        <w:rPr>
          <w:rFonts w:ascii="Arial" w:hAnsi="Arial" w:cs="Arial"/>
          <w:sz w:val="20"/>
          <w:szCs w:val="20"/>
        </w:rPr>
      </w:pPr>
      <w:r w:rsidRPr="00F77934">
        <w:rPr>
          <w:rFonts w:ascii="Arial" w:hAnsi="Arial" w:cs="Arial"/>
          <w:sz w:val="20"/>
          <w:szCs w:val="20"/>
        </w:rPr>
        <w:t>O</w:t>
      </w:r>
      <w:r w:rsidR="00FE3D5F" w:rsidRPr="00F77934">
        <w:rPr>
          <w:rFonts w:ascii="Arial" w:hAnsi="Arial" w:cs="Arial"/>
          <w:sz w:val="20"/>
          <w:szCs w:val="20"/>
        </w:rPr>
        <w:t xml:space="preserve">kres rękojmi </w:t>
      </w:r>
      <w:r w:rsidRPr="00F77934">
        <w:rPr>
          <w:rFonts w:ascii="Arial" w:hAnsi="Arial" w:cs="Arial"/>
          <w:sz w:val="20"/>
          <w:szCs w:val="20"/>
        </w:rPr>
        <w:t xml:space="preserve">równa się </w:t>
      </w:r>
      <w:r w:rsidR="00FE3D5F" w:rsidRPr="00F77934">
        <w:rPr>
          <w:rFonts w:ascii="Arial" w:hAnsi="Arial" w:cs="Arial"/>
          <w:sz w:val="20"/>
          <w:szCs w:val="20"/>
        </w:rPr>
        <w:t xml:space="preserve"> okresowi gwarancji.</w:t>
      </w:r>
    </w:p>
    <w:p w:rsidR="0076159D" w:rsidRPr="00F77934" w:rsidRDefault="00FE3D5F">
      <w:pPr>
        <w:numPr>
          <w:ilvl w:val="0"/>
          <w:numId w:val="22"/>
        </w:numPr>
        <w:spacing w:after="122"/>
        <w:ind w:right="108" w:hanging="353"/>
        <w:rPr>
          <w:rFonts w:ascii="Arial" w:hAnsi="Arial" w:cs="Arial"/>
          <w:sz w:val="20"/>
          <w:szCs w:val="20"/>
        </w:rPr>
      </w:pPr>
      <w:r w:rsidRPr="00F77934">
        <w:rPr>
          <w:rFonts w:ascii="Arial" w:hAnsi="Arial" w:cs="Arial"/>
          <w:sz w:val="20"/>
          <w:szCs w:val="20"/>
        </w:rPr>
        <w:t xml:space="preserve">Strony postanawiają, iż niezależnie od zakresu uprawnień jakie przysługują Zamawiającemu wobec Wykonawcy z tytułu rękojmi za wady, Wykonawca udziela Zamawiającemu gwarancji jakości dla wszystkich robót budowlanych i urządzeń zainstalowanych w przedmiocie zamówienia objętych umową na okres </w:t>
      </w:r>
      <w:r w:rsidR="00DF4434" w:rsidRPr="00F77934">
        <w:rPr>
          <w:rFonts w:ascii="Arial" w:hAnsi="Arial" w:cs="Arial"/>
          <w:sz w:val="20"/>
          <w:szCs w:val="20"/>
        </w:rPr>
        <w:t>….</w:t>
      </w:r>
      <w:r w:rsidR="00714F72">
        <w:rPr>
          <w:rFonts w:ascii="Arial" w:hAnsi="Arial" w:cs="Arial"/>
          <w:sz w:val="20"/>
          <w:szCs w:val="20"/>
        </w:rPr>
        <w:t xml:space="preserve"> . miesięcy</w:t>
      </w:r>
      <w:r w:rsidRPr="00F77934">
        <w:rPr>
          <w:rFonts w:ascii="Arial" w:hAnsi="Arial" w:cs="Arial"/>
          <w:sz w:val="20"/>
          <w:szCs w:val="20"/>
        </w:rPr>
        <w:t xml:space="preserve"> (okres gwarancji zgodnie ze złożoną ofertą)</w:t>
      </w:r>
      <w:r w:rsidR="00714F72">
        <w:rPr>
          <w:rFonts w:ascii="Arial" w:hAnsi="Arial" w:cs="Arial"/>
          <w:sz w:val="20"/>
          <w:szCs w:val="20"/>
        </w:rPr>
        <w:t>.</w:t>
      </w:r>
    </w:p>
    <w:p w:rsidR="0076159D" w:rsidRPr="00F77934" w:rsidRDefault="00FE3D5F">
      <w:pPr>
        <w:numPr>
          <w:ilvl w:val="0"/>
          <w:numId w:val="22"/>
        </w:numPr>
        <w:spacing w:after="126"/>
        <w:ind w:right="108" w:hanging="353"/>
        <w:rPr>
          <w:rFonts w:ascii="Arial" w:hAnsi="Arial" w:cs="Arial"/>
          <w:sz w:val="20"/>
          <w:szCs w:val="20"/>
        </w:rPr>
      </w:pPr>
      <w:r w:rsidRPr="00F77934">
        <w:rPr>
          <w:rFonts w:ascii="Arial" w:hAnsi="Arial" w:cs="Arial"/>
          <w:sz w:val="20"/>
          <w:szCs w:val="20"/>
        </w:rPr>
        <w:t>Wykonawca zobowiązuje się do zapewnienia w okresie gwarancyjnym o którym mowa w ust.3, nieodpłatnych przeglądów serwisowych i konserwacyjnych.</w:t>
      </w:r>
    </w:p>
    <w:p w:rsidR="0076159D" w:rsidRPr="00F77934" w:rsidRDefault="00FE3D5F">
      <w:pPr>
        <w:numPr>
          <w:ilvl w:val="0"/>
          <w:numId w:val="22"/>
        </w:numPr>
        <w:spacing w:after="125"/>
        <w:ind w:right="108" w:hanging="353"/>
        <w:rPr>
          <w:rFonts w:ascii="Arial" w:hAnsi="Arial" w:cs="Arial"/>
          <w:sz w:val="20"/>
          <w:szCs w:val="20"/>
        </w:rPr>
      </w:pPr>
      <w:r w:rsidRPr="00F77934">
        <w:rPr>
          <w:rFonts w:ascii="Arial" w:hAnsi="Arial" w:cs="Arial"/>
          <w:sz w:val="20"/>
          <w:szCs w:val="20"/>
        </w:rPr>
        <w:t>Okresy gwarancji określone w ust. 3 rozpoczynają bieg od dnia podpisania przez Strony protokołu końcowego odbioru robót.</w:t>
      </w:r>
    </w:p>
    <w:p w:rsidR="0076159D" w:rsidRPr="00F77934" w:rsidRDefault="00FE3D5F">
      <w:pPr>
        <w:numPr>
          <w:ilvl w:val="0"/>
          <w:numId w:val="22"/>
        </w:numPr>
        <w:spacing w:after="115"/>
        <w:ind w:right="108" w:hanging="353"/>
        <w:rPr>
          <w:rFonts w:ascii="Arial" w:hAnsi="Arial" w:cs="Arial"/>
          <w:sz w:val="20"/>
          <w:szCs w:val="20"/>
        </w:rPr>
      </w:pPr>
      <w:r w:rsidRPr="00F77934">
        <w:rPr>
          <w:rFonts w:ascii="Arial" w:hAnsi="Arial" w:cs="Arial"/>
          <w:sz w:val="20"/>
          <w:szCs w:val="20"/>
        </w:rPr>
        <w:t>W okresie gwarancji i rękojmi Wykonawca ponosi odpowiedzialność za wady fizyczne przedmiotu umowy, istniejące w czasie dokonywania czynności odbiorowych oraz za wady powstałe po odbiorze.</w:t>
      </w:r>
    </w:p>
    <w:p w:rsidR="0076159D" w:rsidRPr="00F77934" w:rsidRDefault="00FE3D5F">
      <w:pPr>
        <w:numPr>
          <w:ilvl w:val="0"/>
          <w:numId w:val="22"/>
        </w:numPr>
        <w:spacing w:after="134"/>
        <w:ind w:right="108" w:hanging="353"/>
        <w:rPr>
          <w:rFonts w:ascii="Arial" w:hAnsi="Arial" w:cs="Arial"/>
          <w:sz w:val="20"/>
          <w:szCs w:val="20"/>
        </w:rPr>
      </w:pPr>
      <w:r w:rsidRPr="00F77934">
        <w:rPr>
          <w:rFonts w:ascii="Arial" w:hAnsi="Arial" w:cs="Arial"/>
          <w:sz w:val="20"/>
          <w:szCs w:val="20"/>
        </w:rPr>
        <w:t>W razie wystąpienia wad lub usterek w okresie gwarancji lub rękojmi Zamawiający zgłosi je w sposób uzgodniony z Wykonawcą, jednakże zawsze zostanie to stwierdzone pisemnie.</w:t>
      </w:r>
    </w:p>
    <w:p w:rsidR="0076159D" w:rsidRPr="00F77934" w:rsidRDefault="00FE3D5F">
      <w:pPr>
        <w:numPr>
          <w:ilvl w:val="0"/>
          <w:numId w:val="22"/>
        </w:numPr>
        <w:spacing w:after="145"/>
        <w:ind w:right="108" w:hanging="353"/>
        <w:rPr>
          <w:rFonts w:ascii="Arial" w:hAnsi="Arial" w:cs="Arial"/>
          <w:sz w:val="20"/>
          <w:szCs w:val="20"/>
        </w:rPr>
      </w:pPr>
      <w:r w:rsidRPr="00F77934">
        <w:rPr>
          <w:rFonts w:ascii="Arial" w:hAnsi="Arial" w:cs="Arial"/>
          <w:sz w:val="20"/>
          <w:szCs w:val="20"/>
        </w:rPr>
        <w:t>Wykonawca zobowiązuje się do usunięcia wad i usterek w terminie nie dłuższym niż 14 dni od chwili zgłoszenia. Termin ten, w technicznie uzasadnionych przypadkach, może zostać wydłużony za zgodą Zamawiającego.</w:t>
      </w:r>
    </w:p>
    <w:p w:rsidR="0076159D" w:rsidRPr="00F77934" w:rsidRDefault="00FE3D5F">
      <w:pPr>
        <w:numPr>
          <w:ilvl w:val="0"/>
          <w:numId w:val="22"/>
        </w:numPr>
        <w:spacing w:after="115"/>
        <w:ind w:right="108" w:hanging="353"/>
        <w:rPr>
          <w:rFonts w:ascii="Arial" w:hAnsi="Arial" w:cs="Arial"/>
          <w:sz w:val="20"/>
          <w:szCs w:val="20"/>
        </w:rPr>
      </w:pPr>
      <w:r w:rsidRPr="00F77934">
        <w:rPr>
          <w:rFonts w:ascii="Arial" w:hAnsi="Arial" w:cs="Arial"/>
          <w:noProof/>
          <w:sz w:val="20"/>
          <w:szCs w:val="20"/>
        </w:rPr>
        <w:lastRenderedPageBreak/>
        <w:drawing>
          <wp:anchor distT="0" distB="0" distL="114300" distR="114300" simplePos="0" relativeHeight="251675648" behindDoc="0" locked="0" layoutInCell="1" allowOverlap="0" wp14:anchorId="2426BD10" wp14:editId="7D2FCC7A">
            <wp:simplePos x="0" y="0"/>
            <wp:positionH relativeFrom="page">
              <wp:posOffset>562356</wp:posOffset>
            </wp:positionH>
            <wp:positionV relativeFrom="page">
              <wp:posOffset>6803136</wp:posOffset>
            </wp:positionV>
            <wp:extent cx="9144" cy="4572"/>
            <wp:effectExtent l="0" t="0" r="0" b="0"/>
            <wp:wrapSquare wrapText="bothSides"/>
            <wp:docPr id="32516" name="Picture 32516"/>
            <wp:cNvGraphicFramePr/>
            <a:graphic xmlns:a="http://schemas.openxmlformats.org/drawingml/2006/main">
              <a:graphicData uri="http://schemas.openxmlformats.org/drawingml/2006/picture">
                <pic:pic xmlns:pic="http://schemas.openxmlformats.org/drawingml/2006/picture">
                  <pic:nvPicPr>
                    <pic:cNvPr id="32516" name="Picture 32516"/>
                    <pic:cNvPicPr/>
                  </pic:nvPicPr>
                  <pic:blipFill>
                    <a:blip r:embed="rId8"/>
                    <a:stretch>
                      <a:fillRect/>
                    </a:stretch>
                  </pic:blipFill>
                  <pic:spPr>
                    <a:xfrm>
                      <a:off x="0" y="0"/>
                      <a:ext cx="9144" cy="4572"/>
                    </a:xfrm>
                    <a:prstGeom prst="rect">
                      <a:avLst/>
                    </a:prstGeom>
                  </pic:spPr>
                </pic:pic>
              </a:graphicData>
            </a:graphic>
          </wp:anchor>
        </w:drawing>
      </w:r>
      <w:r w:rsidRPr="00F77934">
        <w:rPr>
          <w:rFonts w:ascii="Arial" w:hAnsi="Arial" w:cs="Arial"/>
          <w:sz w:val="20"/>
          <w:szCs w:val="20"/>
        </w:rPr>
        <w:t>W przypadku, gdy Wykonawca nie usunie ust</w:t>
      </w:r>
      <w:r w:rsidR="00CC6DFF" w:rsidRPr="00F77934">
        <w:rPr>
          <w:rFonts w:ascii="Arial" w:hAnsi="Arial" w:cs="Arial"/>
          <w:sz w:val="20"/>
          <w:szCs w:val="20"/>
        </w:rPr>
        <w:t>erek lub wad w wyznaczonym term</w:t>
      </w:r>
      <w:r w:rsidRPr="00F77934">
        <w:rPr>
          <w:rFonts w:ascii="Arial" w:hAnsi="Arial" w:cs="Arial"/>
          <w:sz w:val="20"/>
          <w:szCs w:val="20"/>
        </w:rPr>
        <w:t>inie Zamawiający jest uprawniony, po pisemnym powiadomieniu Wykonawcy, do ich usunięcia na koszt Wykonawcy, z zachowaniem praw wynikających z gwarancji lub rękojmi.</w:t>
      </w:r>
    </w:p>
    <w:p w:rsidR="0076159D" w:rsidRPr="00F77934" w:rsidRDefault="00FE3D5F">
      <w:pPr>
        <w:numPr>
          <w:ilvl w:val="0"/>
          <w:numId w:val="22"/>
        </w:numPr>
        <w:spacing w:after="121"/>
        <w:ind w:right="108" w:hanging="353"/>
        <w:rPr>
          <w:rFonts w:ascii="Arial" w:hAnsi="Arial" w:cs="Arial"/>
          <w:sz w:val="20"/>
          <w:szCs w:val="20"/>
        </w:rPr>
      </w:pPr>
      <w:r w:rsidRPr="00F77934">
        <w:rPr>
          <w:rFonts w:ascii="Arial" w:hAnsi="Arial" w:cs="Arial"/>
          <w:sz w:val="20"/>
          <w:szCs w:val="20"/>
        </w:rPr>
        <w:t xml:space="preserve">Jeżeli wady nie nadają się do usunięcia lecz umożliwiają korzystanie z </w:t>
      </w:r>
      <w:r w:rsidR="00CC6DFF" w:rsidRPr="00F77934">
        <w:rPr>
          <w:rFonts w:ascii="Arial" w:hAnsi="Arial" w:cs="Arial"/>
          <w:sz w:val="20"/>
          <w:szCs w:val="20"/>
        </w:rPr>
        <w:t>przedmiotu umowy zgodnie z przezn</w:t>
      </w:r>
      <w:r w:rsidRPr="00F77934">
        <w:rPr>
          <w:rFonts w:ascii="Arial" w:hAnsi="Arial" w:cs="Arial"/>
          <w:sz w:val="20"/>
          <w:szCs w:val="20"/>
        </w:rPr>
        <w:t>aczeniem, Zamawiający ma prawo do odpowiedniego obniżenia wynagrodzenia za wykonany przedmiot umowy odpowiednio do utraconej wartości estetycznej, użytkowej i technicznej.</w:t>
      </w:r>
    </w:p>
    <w:p w:rsidR="0076159D" w:rsidRPr="00F77934" w:rsidRDefault="00EB4FCA">
      <w:pPr>
        <w:spacing w:after="120"/>
        <w:ind w:left="359" w:right="137" w:hanging="331"/>
        <w:rPr>
          <w:rFonts w:ascii="Arial" w:hAnsi="Arial" w:cs="Arial"/>
          <w:sz w:val="20"/>
          <w:szCs w:val="20"/>
        </w:rPr>
      </w:pPr>
      <w:r>
        <w:rPr>
          <w:rFonts w:ascii="Arial" w:hAnsi="Arial" w:cs="Arial"/>
          <w:sz w:val="20"/>
          <w:szCs w:val="20"/>
        </w:rPr>
        <w:t>11</w:t>
      </w:r>
      <w:r w:rsidR="00FE3D5F" w:rsidRPr="00F77934">
        <w:rPr>
          <w:rFonts w:ascii="Arial" w:hAnsi="Arial" w:cs="Arial"/>
          <w:sz w:val="20"/>
          <w:szCs w:val="20"/>
        </w:rPr>
        <w:t xml:space="preserve"> . Jeżeli wady nie nadają się do usunięcia i uniemożliwiają korzystanie z przedmiotu odbioru zgodnie z przeznaczeniem, wówczas Zamawiający może żądać wykonania przedmiotu odbioru po raz drugi, zachowując prawo do domagania się od Wykonawcy naprawienia szkody wynikłej z tego tytułu.</w:t>
      </w:r>
    </w:p>
    <w:p w:rsidR="0076159D" w:rsidRPr="00F77934" w:rsidRDefault="00FE3D5F">
      <w:pPr>
        <w:numPr>
          <w:ilvl w:val="0"/>
          <w:numId w:val="23"/>
        </w:numPr>
        <w:spacing w:after="118"/>
        <w:ind w:left="366" w:right="14" w:hanging="338"/>
        <w:rPr>
          <w:rFonts w:ascii="Arial" w:hAnsi="Arial" w:cs="Arial"/>
          <w:sz w:val="20"/>
          <w:szCs w:val="20"/>
        </w:rPr>
      </w:pPr>
      <w:r w:rsidRPr="00F77934">
        <w:rPr>
          <w:rFonts w:ascii="Arial" w:hAnsi="Arial" w:cs="Arial"/>
          <w:sz w:val="20"/>
          <w:szCs w:val="20"/>
        </w:rPr>
        <w:t>Zamawiający wyznaczy Wykonawcy termin odbioru pogwarancyjnego najpóźniej na 30 dni roboczych przed upływem terminu gwarancji określonego dla wykonanych robót, jednak nie wcześniej niż po usunięciu wszystkich wad i usterek.</w:t>
      </w:r>
    </w:p>
    <w:p w:rsidR="0076159D" w:rsidRPr="00F77934" w:rsidRDefault="00FE3D5F">
      <w:pPr>
        <w:numPr>
          <w:ilvl w:val="0"/>
          <w:numId w:val="23"/>
        </w:numPr>
        <w:spacing w:after="120"/>
        <w:ind w:left="366" w:right="14" w:hanging="338"/>
        <w:rPr>
          <w:rFonts w:ascii="Arial" w:hAnsi="Arial" w:cs="Arial"/>
          <w:sz w:val="20"/>
          <w:szCs w:val="20"/>
        </w:rPr>
      </w:pPr>
      <w:r w:rsidRPr="00F77934">
        <w:rPr>
          <w:rFonts w:ascii="Arial" w:hAnsi="Arial" w:cs="Arial"/>
          <w:sz w:val="20"/>
          <w:szCs w:val="20"/>
        </w:rPr>
        <w:t>Wykonawcy nie przysługuje wynagrodzenie za pracę, materiały i urządzenia użyte do usunięcia wad lub usterek.</w:t>
      </w:r>
    </w:p>
    <w:p w:rsidR="001C1F39" w:rsidRPr="00664734" w:rsidRDefault="00FE3D5F" w:rsidP="001C1F39">
      <w:pPr>
        <w:numPr>
          <w:ilvl w:val="0"/>
          <w:numId w:val="23"/>
        </w:numPr>
        <w:spacing w:after="494"/>
        <w:ind w:left="366" w:right="14" w:hanging="338"/>
        <w:rPr>
          <w:rFonts w:ascii="Arial" w:hAnsi="Arial" w:cs="Arial"/>
          <w:sz w:val="20"/>
          <w:szCs w:val="20"/>
        </w:rPr>
      </w:pPr>
      <w:r w:rsidRPr="00664734">
        <w:rPr>
          <w:rFonts w:ascii="Arial" w:hAnsi="Arial" w:cs="Arial"/>
          <w:sz w:val="20"/>
          <w:szCs w:val="20"/>
        </w:rPr>
        <w:t>Wykonawca zobowiązany jest do pisemnego zawiadomienia Zamawiając</w:t>
      </w:r>
      <w:r w:rsidR="00E320B7" w:rsidRPr="00664734">
        <w:rPr>
          <w:rFonts w:ascii="Arial" w:hAnsi="Arial" w:cs="Arial"/>
          <w:sz w:val="20"/>
          <w:szCs w:val="20"/>
        </w:rPr>
        <w:t>ego o usunięciu wad lub usterek</w:t>
      </w:r>
      <w:r w:rsidR="00664734" w:rsidRPr="00664734">
        <w:rPr>
          <w:rFonts w:ascii="Arial" w:hAnsi="Arial" w:cs="Arial"/>
          <w:sz w:val="20"/>
          <w:szCs w:val="20"/>
        </w:rPr>
        <w:t>.</w:t>
      </w:r>
    </w:p>
    <w:p w:rsidR="00CC6DFF" w:rsidRPr="00F77934" w:rsidRDefault="007707F0" w:rsidP="00CC6DFF">
      <w:pPr>
        <w:spacing w:after="0"/>
        <w:ind w:left="367" w:right="14" w:firstLine="0"/>
        <w:jc w:val="center"/>
        <w:rPr>
          <w:rFonts w:ascii="Arial" w:hAnsi="Arial" w:cs="Arial"/>
          <w:b/>
          <w:sz w:val="20"/>
          <w:szCs w:val="20"/>
        </w:rPr>
      </w:pPr>
      <w:r w:rsidRPr="00F77934">
        <w:rPr>
          <w:rFonts w:ascii="Arial" w:hAnsi="Arial" w:cs="Arial"/>
          <w:b/>
          <w:sz w:val="20"/>
          <w:szCs w:val="20"/>
        </w:rPr>
        <w:t>§14</w:t>
      </w:r>
    </w:p>
    <w:p w:rsidR="0076159D" w:rsidRPr="00F77934" w:rsidRDefault="00CC6DFF" w:rsidP="00CC6DFF">
      <w:pPr>
        <w:spacing w:after="0" w:line="265" w:lineRule="auto"/>
        <w:ind w:left="125" w:right="259" w:hanging="10"/>
        <w:jc w:val="center"/>
        <w:rPr>
          <w:rFonts w:ascii="Arial" w:hAnsi="Arial" w:cs="Arial"/>
          <w:sz w:val="20"/>
          <w:szCs w:val="20"/>
        </w:rPr>
      </w:pPr>
      <w:r w:rsidRPr="00F77934">
        <w:rPr>
          <w:rFonts w:ascii="Arial" w:hAnsi="Arial" w:cs="Arial"/>
          <w:sz w:val="20"/>
          <w:szCs w:val="20"/>
        </w:rPr>
        <w:t>Kary umowne</w:t>
      </w:r>
    </w:p>
    <w:p w:rsidR="00CC6DFF" w:rsidRPr="00F77934" w:rsidRDefault="00CC6DFF" w:rsidP="00CC6DFF">
      <w:pPr>
        <w:spacing w:after="0" w:line="265" w:lineRule="auto"/>
        <w:ind w:left="125" w:right="259" w:hanging="10"/>
        <w:jc w:val="center"/>
        <w:rPr>
          <w:rFonts w:ascii="Arial" w:hAnsi="Arial" w:cs="Arial"/>
          <w:sz w:val="20"/>
          <w:szCs w:val="20"/>
        </w:rPr>
      </w:pPr>
    </w:p>
    <w:p w:rsidR="0076159D" w:rsidRPr="00F77934" w:rsidRDefault="00FE3D5F">
      <w:pPr>
        <w:numPr>
          <w:ilvl w:val="0"/>
          <w:numId w:val="24"/>
        </w:numPr>
        <w:spacing w:after="509"/>
        <w:ind w:right="79" w:hanging="360"/>
        <w:rPr>
          <w:rFonts w:ascii="Arial" w:hAnsi="Arial" w:cs="Arial"/>
          <w:sz w:val="20"/>
          <w:szCs w:val="20"/>
        </w:rPr>
      </w:pPr>
      <w:r w:rsidRPr="00F77934">
        <w:rPr>
          <w:rFonts w:ascii="Arial" w:hAnsi="Arial" w:cs="Arial"/>
          <w:sz w:val="20"/>
          <w:szCs w:val="20"/>
        </w:rPr>
        <w:t>Strony postanawiają, że za niewykonanie lub nienależyte wykonanie przedmiotu umowy obowiązują je kary umowne naliczane od kwoty wynagrodzenia rycza</w:t>
      </w:r>
      <w:r w:rsidR="00FE0235">
        <w:rPr>
          <w:rFonts w:ascii="Arial" w:hAnsi="Arial" w:cs="Arial"/>
          <w:sz w:val="20"/>
          <w:szCs w:val="20"/>
        </w:rPr>
        <w:t>łtowego brutto określonego w §9</w:t>
      </w:r>
      <w:r w:rsidRPr="00F77934">
        <w:rPr>
          <w:rFonts w:ascii="Arial" w:hAnsi="Arial" w:cs="Arial"/>
          <w:sz w:val="20"/>
          <w:szCs w:val="20"/>
        </w:rPr>
        <w:t xml:space="preserve"> ust. 1 nazywanego dalej wynagrodzeniem.</w:t>
      </w:r>
    </w:p>
    <w:p w:rsidR="0076159D" w:rsidRPr="00F77934" w:rsidRDefault="00FE3D5F">
      <w:pPr>
        <w:numPr>
          <w:ilvl w:val="0"/>
          <w:numId w:val="24"/>
        </w:numPr>
        <w:spacing w:after="82"/>
        <w:ind w:right="79" w:hanging="360"/>
        <w:rPr>
          <w:rFonts w:ascii="Arial" w:hAnsi="Arial" w:cs="Arial"/>
          <w:sz w:val="20"/>
          <w:szCs w:val="20"/>
        </w:rPr>
      </w:pPr>
      <w:r w:rsidRPr="00F77934">
        <w:rPr>
          <w:rFonts w:ascii="Arial" w:hAnsi="Arial" w:cs="Arial"/>
          <w:sz w:val="20"/>
          <w:szCs w:val="20"/>
        </w:rPr>
        <w:t>Kary te będą naliczane w następujących wypadkach i wysokościach:</w:t>
      </w:r>
    </w:p>
    <w:p w:rsidR="0076159D" w:rsidRPr="00F77934" w:rsidRDefault="00FE3D5F" w:rsidP="00CC6DFF">
      <w:pPr>
        <w:ind w:left="382" w:right="14"/>
        <w:rPr>
          <w:rFonts w:ascii="Arial" w:hAnsi="Arial" w:cs="Arial"/>
          <w:sz w:val="20"/>
          <w:szCs w:val="20"/>
        </w:rPr>
      </w:pPr>
      <w:r w:rsidRPr="00F77934">
        <w:rPr>
          <w:rFonts w:ascii="Arial" w:hAnsi="Arial" w:cs="Arial"/>
          <w:sz w:val="20"/>
          <w:szCs w:val="20"/>
        </w:rPr>
        <w:t xml:space="preserve">1) Wykonawca zapłaci Zamawiającemu kary umowne: </w:t>
      </w:r>
    </w:p>
    <w:p w:rsidR="0076159D" w:rsidRPr="00F77934" w:rsidRDefault="00FE3D5F">
      <w:pPr>
        <w:numPr>
          <w:ilvl w:val="1"/>
          <w:numId w:val="25"/>
        </w:numPr>
        <w:spacing w:after="94"/>
        <w:ind w:right="14" w:hanging="382"/>
        <w:rPr>
          <w:rFonts w:ascii="Arial" w:hAnsi="Arial" w:cs="Arial"/>
          <w:sz w:val="20"/>
          <w:szCs w:val="20"/>
        </w:rPr>
      </w:pPr>
      <w:r w:rsidRPr="00F77934">
        <w:rPr>
          <w:rFonts w:ascii="Arial" w:hAnsi="Arial" w:cs="Arial"/>
          <w:sz w:val="20"/>
          <w:szCs w:val="20"/>
        </w:rPr>
        <w:t>za opóźnienie w wykonaniu pr</w:t>
      </w:r>
      <w:r w:rsidR="00AF1C64">
        <w:rPr>
          <w:rFonts w:ascii="Arial" w:hAnsi="Arial" w:cs="Arial"/>
          <w:sz w:val="20"/>
          <w:szCs w:val="20"/>
        </w:rPr>
        <w:t>zedmiotu umowy — w wysokości 0,5</w:t>
      </w:r>
      <w:r w:rsidRPr="00F77934">
        <w:rPr>
          <w:rFonts w:ascii="Arial" w:hAnsi="Arial" w:cs="Arial"/>
          <w:sz w:val="20"/>
          <w:szCs w:val="20"/>
        </w:rPr>
        <w:t>% wynagro</w:t>
      </w:r>
      <w:r w:rsidR="009309F3" w:rsidRPr="00F77934">
        <w:rPr>
          <w:rFonts w:ascii="Arial" w:hAnsi="Arial" w:cs="Arial"/>
          <w:sz w:val="20"/>
          <w:szCs w:val="20"/>
        </w:rPr>
        <w:t>dzenia brutto, o którym mowa w §</w:t>
      </w:r>
      <w:r w:rsidR="006E4BFE">
        <w:rPr>
          <w:rFonts w:ascii="Arial" w:hAnsi="Arial" w:cs="Arial"/>
          <w:sz w:val="20"/>
          <w:szCs w:val="20"/>
        </w:rPr>
        <w:t xml:space="preserve"> 9</w:t>
      </w:r>
      <w:r w:rsidRPr="00F77934">
        <w:rPr>
          <w:rFonts w:ascii="Arial" w:hAnsi="Arial" w:cs="Arial"/>
          <w:sz w:val="20"/>
          <w:szCs w:val="20"/>
        </w:rPr>
        <w:t xml:space="preserve"> ust. 1, za każdy dzień zwłoki,</w:t>
      </w:r>
    </w:p>
    <w:p w:rsidR="0076159D" w:rsidRPr="00F77934" w:rsidRDefault="00FE3D5F">
      <w:pPr>
        <w:numPr>
          <w:ilvl w:val="1"/>
          <w:numId w:val="25"/>
        </w:numPr>
        <w:spacing w:after="106"/>
        <w:ind w:right="14" w:hanging="382"/>
        <w:rPr>
          <w:rFonts w:ascii="Arial" w:hAnsi="Arial" w:cs="Arial"/>
          <w:sz w:val="20"/>
          <w:szCs w:val="20"/>
        </w:rPr>
      </w:pPr>
      <w:r w:rsidRPr="00F77934">
        <w:rPr>
          <w:rFonts w:ascii="Arial" w:hAnsi="Arial" w:cs="Arial"/>
          <w:sz w:val="20"/>
          <w:szCs w:val="20"/>
        </w:rPr>
        <w:t xml:space="preserve">za opóźnienie w usunięciu wad lub usterek , stwierdzonych </w:t>
      </w:r>
      <w:r w:rsidR="00AF1C64">
        <w:rPr>
          <w:rFonts w:ascii="Arial" w:hAnsi="Arial" w:cs="Arial"/>
          <w:sz w:val="20"/>
          <w:szCs w:val="20"/>
        </w:rPr>
        <w:t>przy odbiorach — w wysokości 0,3</w:t>
      </w:r>
      <w:r w:rsidRPr="00F77934">
        <w:rPr>
          <w:rFonts w:ascii="Arial" w:hAnsi="Arial" w:cs="Arial"/>
          <w:sz w:val="20"/>
          <w:szCs w:val="20"/>
        </w:rPr>
        <w:t>% wynagro</w:t>
      </w:r>
      <w:r w:rsidR="009309F3" w:rsidRPr="00F77934">
        <w:rPr>
          <w:rFonts w:ascii="Arial" w:hAnsi="Arial" w:cs="Arial"/>
          <w:sz w:val="20"/>
          <w:szCs w:val="20"/>
        </w:rPr>
        <w:t>dzenia brutto, o którym mowa w §</w:t>
      </w:r>
      <w:r w:rsidR="009031E4">
        <w:rPr>
          <w:rFonts w:ascii="Arial" w:hAnsi="Arial" w:cs="Arial"/>
          <w:sz w:val="20"/>
          <w:szCs w:val="20"/>
        </w:rPr>
        <w:t xml:space="preserve"> 9</w:t>
      </w:r>
      <w:r w:rsidRPr="00F77934">
        <w:rPr>
          <w:rFonts w:ascii="Arial" w:hAnsi="Arial" w:cs="Arial"/>
          <w:sz w:val="20"/>
          <w:szCs w:val="20"/>
        </w:rPr>
        <w:t xml:space="preserve"> ust. 1 za każdy dzień zwłoki, liczonej od dnia wyznaczonego na usuniecie wad lub usterek,</w:t>
      </w:r>
    </w:p>
    <w:p w:rsidR="0076159D" w:rsidRPr="00F77934" w:rsidRDefault="00FE3D5F">
      <w:pPr>
        <w:numPr>
          <w:ilvl w:val="1"/>
          <w:numId w:val="25"/>
        </w:numPr>
        <w:spacing w:after="74"/>
        <w:ind w:right="14" w:hanging="382"/>
        <w:rPr>
          <w:rFonts w:ascii="Arial" w:hAnsi="Arial" w:cs="Arial"/>
          <w:sz w:val="20"/>
          <w:szCs w:val="20"/>
        </w:rPr>
      </w:pPr>
      <w:r w:rsidRPr="00F77934">
        <w:rPr>
          <w:rFonts w:ascii="Arial" w:hAnsi="Arial" w:cs="Arial"/>
          <w:sz w:val="20"/>
          <w:szCs w:val="20"/>
        </w:rPr>
        <w:t>za odstąpienie od umowy przez którąkolwiek ze stron z przyczyn leżących po stronie Wykonawcy —w wysokości 10% wynagr</w:t>
      </w:r>
      <w:r w:rsidR="009309F3" w:rsidRPr="00F77934">
        <w:rPr>
          <w:rFonts w:ascii="Arial" w:hAnsi="Arial" w:cs="Arial"/>
          <w:sz w:val="20"/>
          <w:szCs w:val="20"/>
        </w:rPr>
        <w:t>od</w:t>
      </w:r>
      <w:r w:rsidR="006C4EE7">
        <w:rPr>
          <w:rFonts w:ascii="Arial" w:hAnsi="Arial" w:cs="Arial"/>
          <w:sz w:val="20"/>
          <w:szCs w:val="20"/>
        </w:rPr>
        <w:t>zenia brutto o którym mowa w § 9</w:t>
      </w:r>
      <w:r w:rsidR="009309F3" w:rsidRPr="00F77934">
        <w:rPr>
          <w:rFonts w:ascii="Arial" w:hAnsi="Arial" w:cs="Arial"/>
          <w:sz w:val="20"/>
          <w:szCs w:val="20"/>
        </w:rPr>
        <w:t xml:space="preserve"> ust. 1</w:t>
      </w:r>
      <w:r w:rsidRPr="00F77934">
        <w:rPr>
          <w:rFonts w:ascii="Arial" w:hAnsi="Arial" w:cs="Arial"/>
          <w:sz w:val="20"/>
          <w:szCs w:val="20"/>
        </w:rPr>
        <w:t>.</w:t>
      </w:r>
    </w:p>
    <w:p w:rsidR="0076159D" w:rsidRPr="00F77934" w:rsidRDefault="00732F8A">
      <w:pPr>
        <w:numPr>
          <w:ilvl w:val="1"/>
          <w:numId w:val="25"/>
        </w:numPr>
        <w:spacing w:after="115"/>
        <w:ind w:right="14" w:hanging="382"/>
        <w:rPr>
          <w:rFonts w:ascii="Arial" w:hAnsi="Arial" w:cs="Arial"/>
          <w:sz w:val="20"/>
          <w:szCs w:val="20"/>
        </w:rPr>
      </w:pPr>
      <w:r w:rsidRPr="00F77934">
        <w:rPr>
          <w:rFonts w:ascii="Arial" w:hAnsi="Arial" w:cs="Arial"/>
          <w:sz w:val="20"/>
          <w:szCs w:val="20"/>
        </w:rPr>
        <w:t>za nie</w:t>
      </w:r>
      <w:r w:rsidR="00FE3D5F" w:rsidRPr="00F77934">
        <w:rPr>
          <w:rFonts w:ascii="Arial" w:hAnsi="Arial" w:cs="Arial"/>
          <w:sz w:val="20"/>
          <w:szCs w:val="20"/>
        </w:rPr>
        <w:t>przedłożenie przez Wykonawcę Zamawiającemu dokumentu potwierdzającego przedłużenie ubezpieczenia od odpowiedzialności cywilnej w zakresie prowadzonej działalności w terminie określonym w</w:t>
      </w:r>
      <w:r w:rsidR="009309F3" w:rsidRPr="00F77934">
        <w:rPr>
          <w:rFonts w:ascii="Arial" w:hAnsi="Arial" w:cs="Arial"/>
          <w:sz w:val="20"/>
          <w:szCs w:val="20"/>
        </w:rPr>
        <w:t xml:space="preserve"> §</w:t>
      </w:r>
      <w:r w:rsidR="006E4BFE">
        <w:rPr>
          <w:rFonts w:ascii="Arial" w:hAnsi="Arial" w:cs="Arial"/>
          <w:sz w:val="20"/>
          <w:szCs w:val="20"/>
        </w:rPr>
        <w:t xml:space="preserve"> 8</w:t>
      </w:r>
      <w:r w:rsidR="00FE3D5F" w:rsidRPr="00F77934">
        <w:rPr>
          <w:rFonts w:ascii="Arial" w:hAnsi="Arial" w:cs="Arial"/>
          <w:sz w:val="20"/>
          <w:szCs w:val="20"/>
        </w:rPr>
        <w:t xml:space="preserve"> ust.</w:t>
      </w:r>
      <w:r w:rsidR="007C699E" w:rsidRPr="00F77934">
        <w:rPr>
          <w:rFonts w:ascii="Arial" w:hAnsi="Arial" w:cs="Arial"/>
          <w:sz w:val="20"/>
          <w:szCs w:val="20"/>
        </w:rPr>
        <w:t xml:space="preserve"> </w:t>
      </w:r>
      <w:r w:rsidR="00FE3D5F" w:rsidRPr="00F77934">
        <w:rPr>
          <w:rFonts w:ascii="Arial" w:hAnsi="Arial" w:cs="Arial"/>
          <w:sz w:val="20"/>
          <w:szCs w:val="20"/>
        </w:rPr>
        <w:t>3 w wysokości 1% wynagrodzenia</w:t>
      </w:r>
      <w:r w:rsidR="009309F3" w:rsidRPr="00F77934">
        <w:rPr>
          <w:rFonts w:ascii="Arial" w:hAnsi="Arial" w:cs="Arial"/>
          <w:sz w:val="20"/>
          <w:szCs w:val="20"/>
        </w:rPr>
        <w:t xml:space="preserve"> umownego brutto określonego w §</w:t>
      </w:r>
      <w:r w:rsidR="006E4BFE">
        <w:rPr>
          <w:rFonts w:ascii="Arial" w:hAnsi="Arial" w:cs="Arial"/>
          <w:sz w:val="20"/>
          <w:szCs w:val="20"/>
        </w:rPr>
        <w:t xml:space="preserve"> 9</w:t>
      </w:r>
      <w:r w:rsidR="00FE3D5F" w:rsidRPr="00F77934">
        <w:rPr>
          <w:rFonts w:ascii="Arial" w:hAnsi="Arial" w:cs="Arial"/>
          <w:sz w:val="20"/>
          <w:szCs w:val="20"/>
        </w:rPr>
        <w:t xml:space="preserve"> ust. </w:t>
      </w:r>
      <w:r w:rsidR="009309F3" w:rsidRPr="00F77934">
        <w:rPr>
          <w:rFonts w:ascii="Arial" w:hAnsi="Arial" w:cs="Arial"/>
          <w:sz w:val="20"/>
          <w:szCs w:val="20"/>
        </w:rPr>
        <w:t>1</w:t>
      </w:r>
      <w:r w:rsidR="00FE3D5F" w:rsidRPr="00F77934">
        <w:rPr>
          <w:rFonts w:ascii="Arial" w:hAnsi="Arial" w:cs="Arial"/>
          <w:sz w:val="20"/>
          <w:szCs w:val="20"/>
        </w:rPr>
        <w:t xml:space="preserve"> za każdy dzień opóźnienia,</w:t>
      </w:r>
    </w:p>
    <w:p w:rsidR="0076159D" w:rsidRPr="00F77934" w:rsidRDefault="00732F8A">
      <w:pPr>
        <w:numPr>
          <w:ilvl w:val="1"/>
          <w:numId w:val="25"/>
        </w:numPr>
        <w:spacing w:after="106"/>
        <w:ind w:right="14" w:hanging="382"/>
        <w:rPr>
          <w:rFonts w:ascii="Arial" w:hAnsi="Arial" w:cs="Arial"/>
          <w:sz w:val="20"/>
          <w:szCs w:val="20"/>
        </w:rPr>
      </w:pPr>
      <w:r w:rsidRPr="00F77934">
        <w:rPr>
          <w:rFonts w:ascii="Arial" w:hAnsi="Arial" w:cs="Arial"/>
          <w:sz w:val="20"/>
          <w:szCs w:val="20"/>
        </w:rPr>
        <w:t>za nie</w:t>
      </w:r>
      <w:r w:rsidR="00FE3D5F" w:rsidRPr="00F77934">
        <w:rPr>
          <w:rFonts w:ascii="Arial" w:hAnsi="Arial" w:cs="Arial"/>
          <w:sz w:val="20"/>
          <w:szCs w:val="20"/>
        </w:rPr>
        <w:t>przedstawienie w wyznaczonym przez Zamawiającego terminie w trakcie realizacji zadania umów o pracę, zgodnie z ustawą o ochronie danych osobowych, z pracownikami skierowanymi przez Wykonawcę do realizacji zadania w kwocie 100 zł, za każdego pracownika wykazanego w wykazie przekazanemu Zamawiającemu za każdy dzień zwłoki,</w:t>
      </w:r>
    </w:p>
    <w:p w:rsidR="00664734" w:rsidRPr="00664734" w:rsidRDefault="00664734" w:rsidP="002A2987">
      <w:pPr>
        <w:numPr>
          <w:ilvl w:val="1"/>
          <w:numId w:val="25"/>
        </w:numPr>
        <w:spacing w:after="99"/>
        <w:ind w:right="14" w:hanging="382"/>
        <w:rPr>
          <w:rFonts w:ascii="Arial" w:hAnsi="Arial" w:cs="Arial"/>
          <w:sz w:val="20"/>
          <w:szCs w:val="20"/>
        </w:rPr>
      </w:pPr>
      <w:r w:rsidRPr="00664734">
        <w:rPr>
          <w:rFonts w:ascii="Arial" w:hAnsi="Arial" w:cs="Arial"/>
          <w:sz w:val="20"/>
          <w:szCs w:val="20"/>
        </w:rPr>
        <w:t>nieprzedłożenie przez Wykonawcę lub/i Podwykonawcę lub/i dalszego Podwykonawcę kopii umów zawartych przez Wykonawcę, Podwykonawcę lub dalszego Podwykonawcę z pracownikami, lub dokumentów, o których mowa w § 12 umowy, w terminie wskazanym przez Zamawiającego lub stwierdzenie przez właściwy inspektorat pracy braku zatrudnienia osób</w:t>
      </w:r>
      <w:r w:rsidR="002A2987" w:rsidRPr="002A2987">
        <w:t xml:space="preserve"> </w:t>
      </w:r>
      <w:r w:rsidR="002A2987" w:rsidRPr="002A2987">
        <w:rPr>
          <w:rFonts w:ascii="Arial" w:hAnsi="Arial" w:cs="Arial"/>
          <w:sz w:val="20"/>
          <w:szCs w:val="20"/>
        </w:rPr>
        <w:t>w wysokości 200 zł za każdy dzień zwłoki,</w:t>
      </w:r>
    </w:p>
    <w:p w:rsidR="0076159D" w:rsidRPr="00F77934" w:rsidRDefault="00732F8A">
      <w:pPr>
        <w:numPr>
          <w:ilvl w:val="1"/>
          <w:numId w:val="25"/>
        </w:numPr>
        <w:spacing w:after="113"/>
        <w:ind w:right="14" w:hanging="382"/>
        <w:rPr>
          <w:rFonts w:ascii="Arial" w:hAnsi="Arial" w:cs="Arial"/>
          <w:sz w:val="20"/>
          <w:szCs w:val="20"/>
        </w:rPr>
      </w:pPr>
      <w:r w:rsidRPr="00F77934">
        <w:rPr>
          <w:rFonts w:ascii="Arial" w:hAnsi="Arial" w:cs="Arial"/>
          <w:sz w:val="20"/>
          <w:szCs w:val="20"/>
        </w:rPr>
        <w:lastRenderedPageBreak/>
        <w:t>za nie</w:t>
      </w:r>
      <w:r w:rsidR="00FE3D5F" w:rsidRPr="00F77934">
        <w:rPr>
          <w:rFonts w:ascii="Arial" w:hAnsi="Arial" w:cs="Arial"/>
          <w:sz w:val="20"/>
          <w:szCs w:val="20"/>
        </w:rPr>
        <w:t>przedstawienie w przypadku zmiany aktualnego wykazu osób skierowanych do realizacji zadania 500 zł za każdy dzień opóźnienia,</w:t>
      </w:r>
    </w:p>
    <w:p w:rsidR="0076159D" w:rsidRPr="00F77934" w:rsidRDefault="00FE3D5F">
      <w:pPr>
        <w:numPr>
          <w:ilvl w:val="1"/>
          <w:numId w:val="25"/>
        </w:numPr>
        <w:spacing w:after="90"/>
        <w:ind w:right="14" w:hanging="382"/>
        <w:rPr>
          <w:rFonts w:ascii="Arial" w:hAnsi="Arial" w:cs="Arial"/>
          <w:sz w:val="20"/>
          <w:szCs w:val="20"/>
        </w:rPr>
      </w:pPr>
      <w:r w:rsidRPr="00F77934">
        <w:rPr>
          <w:rFonts w:ascii="Arial" w:hAnsi="Arial" w:cs="Arial"/>
          <w:sz w:val="20"/>
          <w:szCs w:val="20"/>
        </w:rPr>
        <w:t>za stwierdzenie przez Państwową Inspekcję Pracy nieprawidłowości dotyczących zatrudniania pracowników przy realizacji zadania będącego przedmiotem niniejszej umowy w wysokości 5 % wynagro</w:t>
      </w:r>
      <w:r w:rsidR="006E4BFE">
        <w:rPr>
          <w:rFonts w:ascii="Arial" w:hAnsi="Arial" w:cs="Arial"/>
          <w:sz w:val="20"/>
          <w:szCs w:val="20"/>
        </w:rPr>
        <w:t>dzenia Umownego określonego w 9</w:t>
      </w:r>
      <w:r w:rsidRPr="00F77934">
        <w:rPr>
          <w:rFonts w:ascii="Arial" w:hAnsi="Arial" w:cs="Arial"/>
          <w:sz w:val="20"/>
          <w:szCs w:val="20"/>
        </w:rPr>
        <w:t xml:space="preserve"> ust. 1.</w:t>
      </w:r>
    </w:p>
    <w:p w:rsidR="0076159D" w:rsidRPr="00F77934" w:rsidRDefault="009F61C5">
      <w:pPr>
        <w:numPr>
          <w:ilvl w:val="1"/>
          <w:numId w:val="25"/>
        </w:numPr>
        <w:spacing w:after="108"/>
        <w:ind w:right="14" w:hanging="382"/>
        <w:rPr>
          <w:rFonts w:ascii="Arial" w:hAnsi="Arial" w:cs="Arial"/>
          <w:sz w:val="20"/>
          <w:szCs w:val="20"/>
        </w:rPr>
      </w:pPr>
      <w:r w:rsidRPr="00F77934">
        <w:rPr>
          <w:rFonts w:ascii="Arial" w:hAnsi="Arial" w:cs="Arial"/>
          <w:sz w:val="20"/>
          <w:szCs w:val="20"/>
        </w:rPr>
        <w:t>za każdą nieterminową</w:t>
      </w:r>
      <w:r w:rsidR="00FE3D5F" w:rsidRPr="00F77934">
        <w:rPr>
          <w:rFonts w:ascii="Arial" w:hAnsi="Arial" w:cs="Arial"/>
          <w:sz w:val="20"/>
          <w:szCs w:val="20"/>
        </w:rPr>
        <w:t xml:space="preserve"> zapłatę wynagrodzenia należnego podwykonawcom w wysokości 0,</w:t>
      </w:r>
      <w:r w:rsidR="00E53DC4">
        <w:rPr>
          <w:rFonts w:ascii="Arial" w:hAnsi="Arial" w:cs="Arial"/>
          <w:sz w:val="20"/>
          <w:szCs w:val="20"/>
        </w:rPr>
        <w:t>3</w:t>
      </w:r>
      <w:r w:rsidR="00FE3D5F" w:rsidRPr="00F77934">
        <w:rPr>
          <w:rFonts w:ascii="Arial" w:hAnsi="Arial" w:cs="Arial"/>
          <w:sz w:val="20"/>
          <w:szCs w:val="20"/>
        </w:rPr>
        <w:t xml:space="preserve">% wynagrodzenia brutto, o którym mowa w </w:t>
      </w:r>
      <w:r w:rsidRPr="00F77934">
        <w:rPr>
          <w:rFonts w:ascii="Arial" w:hAnsi="Arial" w:cs="Arial"/>
          <w:sz w:val="20"/>
          <w:szCs w:val="20"/>
        </w:rPr>
        <w:t>§</w:t>
      </w:r>
      <w:r w:rsidR="0059142B">
        <w:rPr>
          <w:rFonts w:ascii="Arial" w:hAnsi="Arial" w:cs="Arial"/>
          <w:sz w:val="20"/>
          <w:szCs w:val="20"/>
        </w:rPr>
        <w:t xml:space="preserve"> </w:t>
      </w:r>
      <w:r w:rsidR="00B72427">
        <w:rPr>
          <w:rFonts w:ascii="Arial" w:hAnsi="Arial" w:cs="Arial"/>
          <w:sz w:val="20"/>
          <w:szCs w:val="20"/>
        </w:rPr>
        <w:t>9</w:t>
      </w:r>
      <w:r w:rsidR="00FE3D5F" w:rsidRPr="00F77934">
        <w:rPr>
          <w:rFonts w:ascii="Arial" w:hAnsi="Arial" w:cs="Arial"/>
          <w:sz w:val="20"/>
          <w:szCs w:val="20"/>
        </w:rPr>
        <w:t xml:space="preserve"> ust. 1, za każdy dzień opóźnienia od dnia upływu terminu zapłaty do dnia zapłaty;.</w:t>
      </w:r>
    </w:p>
    <w:p w:rsidR="0076159D" w:rsidRPr="00F77934" w:rsidRDefault="00732F8A">
      <w:pPr>
        <w:numPr>
          <w:ilvl w:val="1"/>
          <w:numId w:val="25"/>
        </w:numPr>
        <w:spacing w:after="57"/>
        <w:ind w:right="14" w:hanging="382"/>
        <w:rPr>
          <w:rFonts w:ascii="Arial" w:hAnsi="Arial" w:cs="Arial"/>
          <w:sz w:val="20"/>
          <w:szCs w:val="20"/>
        </w:rPr>
      </w:pPr>
      <w:r w:rsidRPr="00F77934">
        <w:rPr>
          <w:rFonts w:ascii="Arial" w:hAnsi="Arial" w:cs="Arial"/>
          <w:sz w:val="20"/>
          <w:szCs w:val="20"/>
        </w:rPr>
        <w:t>Za nieprzedłoż</w:t>
      </w:r>
      <w:r w:rsidR="00FE3D5F" w:rsidRPr="00F77934">
        <w:rPr>
          <w:rFonts w:ascii="Arial" w:hAnsi="Arial" w:cs="Arial"/>
          <w:sz w:val="20"/>
          <w:szCs w:val="20"/>
        </w:rPr>
        <w:t xml:space="preserve">enie do zaakceptowania projektu umowy o podwykonawstwo, której przedmiotem są roboty budowlane, lub projektu jej </w:t>
      </w:r>
      <w:r w:rsidRPr="00F77934">
        <w:rPr>
          <w:rFonts w:ascii="Arial" w:hAnsi="Arial" w:cs="Arial"/>
          <w:sz w:val="20"/>
          <w:szCs w:val="20"/>
        </w:rPr>
        <w:t>zm</w:t>
      </w:r>
      <w:r w:rsidR="00FE3D5F" w:rsidRPr="00F77934">
        <w:rPr>
          <w:rFonts w:ascii="Arial" w:hAnsi="Arial" w:cs="Arial"/>
          <w:sz w:val="20"/>
          <w:szCs w:val="20"/>
        </w:rPr>
        <w:t xml:space="preserve">ian w wysokości 0,1% wynagrodzenia brutto, o którym mowa w </w:t>
      </w:r>
      <w:r w:rsidR="009309F3" w:rsidRPr="00F77934">
        <w:rPr>
          <w:rFonts w:ascii="Arial" w:hAnsi="Arial" w:cs="Arial"/>
          <w:sz w:val="20"/>
          <w:szCs w:val="20"/>
        </w:rPr>
        <w:t xml:space="preserve">§ </w:t>
      </w:r>
      <w:r w:rsidR="0059142B">
        <w:rPr>
          <w:rFonts w:ascii="Arial" w:hAnsi="Arial" w:cs="Arial"/>
          <w:sz w:val="20"/>
          <w:szCs w:val="20"/>
        </w:rPr>
        <w:t>9</w:t>
      </w:r>
      <w:r w:rsidR="00FE3D5F" w:rsidRPr="00F77934">
        <w:rPr>
          <w:rFonts w:ascii="Arial" w:hAnsi="Arial" w:cs="Arial"/>
          <w:sz w:val="20"/>
          <w:szCs w:val="20"/>
        </w:rPr>
        <w:t xml:space="preserve"> ust. l, za każdy stwierdzony przypadek;</w:t>
      </w:r>
    </w:p>
    <w:p w:rsidR="0076159D" w:rsidRPr="00F77934" w:rsidRDefault="00732F8A">
      <w:pPr>
        <w:numPr>
          <w:ilvl w:val="1"/>
          <w:numId w:val="25"/>
        </w:numPr>
        <w:spacing w:after="44"/>
        <w:ind w:right="14" w:hanging="382"/>
        <w:rPr>
          <w:rFonts w:ascii="Arial" w:hAnsi="Arial" w:cs="Arial"/>
          <w:sz w:val="20"/>
          <w:szCs w:val="20"/>
        </w:rPr>
      </w:pPr>
      <w:r w:rsidRPr="00F77934">
        <w:rPr>
          <w:rFonts w:ascii="Arial" w:hAnsi="Arial" w:cs="Arial"/>
          <w:sz w:val="20"/>
          <w:szCs w:val="20"/>
        </w:rPr>
        <w:t>za nie</w:t>
      </w:r>
      <w:r w:rsidR="00FE3D5F" w:rsidRPr="00F77934">
        <w:rPr>
          <w:rFonts w:ascii="Arial" w:hAnsi="Arial" w:cs="Arial"/>
          <w:sz w:val="20"/>
          <w:szCs w:val="20"/>
        </w:rPr>
        <w:t>przedłożenie poświadczonej za zgodność z oryginałem kopii każdej umowy o podwykonawstwo lub każ</w:t>
      </w:r>
      <w:r w:rsidR="00E53DC4">
        <w:rPr>
          <w:rFonts w:ascii="Arial" w:hAnsi="Arial" w:cs="Arial"/>
          <w:sz w:val="20"/>
          <w:szCs w:val="20"/>
        </w:rPr>
        <w:t>dej jej zmiany — w wysokości 0,3</w:t>
      </w:r>
      <w:r w:rsidR="00FE3D5F" w:rsidRPr="00F77934">
        <w:rPr>
          <w:rFonts w:ascii="Arial" w:hAnsi="Arial" w:cs="Arial"/>
          <w:sz w:val="20"/>
          <w:szCs w:val="20"/>
        </w:rPr>
        <w:t>% wynagrodzenia brutto, o którym mowa w 10 ust. l, za każdy stwierdzony przypadek;</w:t>
      </w:r>
    </w:p>
    <w:p w:rsidR="00F14B8F" w:rsidRPr="00F77934" w:rsidRDefault="00FE3D5F" w:rsidP="00F14B8F">
      <w:pPr>
        <w:numPr>
          <w:ilvl w:val="1"/>
          <w:numId w:val="25"/>
        </w:numPr>
        <w:spacing w:after="112"/>
        <w:ind w:right="14" w:firstLine="0"/>
        <w:rPr>
          <w:rFonts w:ascii="Arial" w:hAnsi="Arial" w:cs="Arial"/>
          <w:sz w:val="20"/>
          <w:szCs w:val="20"/>
        </w:rPr>
      </w:pPr>
      <w:r w:rsidRPr="00F77934">
        <w:rPr>
          <w:rFonts w:ascii="Arial" w:hAnsi="Arial" w:cs="Arial"/>
          <w:sz w:val="20"/>
          <w:szCs w:val="20"/>
        </w:rPr>
        <w:t>w przypadku braku zmiany umowy o podwykonawstwo w zakresie terminu zapłaty, który jest dłuższy niż 30 dni Zamawiający naliczy kary umowne w wysokości 1% wartości umowy o podwykonawstwo za każdy dzień powyżej dopuszczalnego ter</w:t>
      </w:r>
      <w:r w:rsidR="009309F3" w:rsidRPr="00F77934">
        <w:rPr>
          <w:rFonts w:ascii="Arial" w:hAnsi="Arial" w:cs="Arial"/>
          <w:sz w:val="20"/>
          <w:szCs w:val="20"/>
        </w:rPr>
        <w:t>minu 30 dni, które zostaną potrą</w:t>
      </w:r>
      <w:r w:rsidRPr="00F77934">
        <w:rPr>
          <w:rFonts w:ascii="Arial" w:hAnsi="Arial" w:cs="Arial"/>
          <w:sz w:val="20"/>
          <w:szCs w:val="20"/>
        </w:rPr>
        <w:t>cone z wynagrodzenia Wykonawcy.</w:t>
      </w:r>
    </w:p>
    <w:p w:rsidR="0076159D" w:rsidRPr="00F77934" w:rsidRDefault="00FE3D5F">
      <w:pPr>
        <w:numPr>
          <w:ilvl w:val="1"/>
          <w:numId w:val="25"/>
        </w:numPr>
        <w:spacing w:after="27"/>
        <w:ind w:right="14" w:hanging="382"/>
        <w:rPr>
          <w:rFonts w:ascii="Arial" w:hAnsi="Arial" w:cs="Arial"/>
          <w:sz w:val="20"/>
          <w:szCs w:val="20"/>
        </w:rPr>
      </w:pPr>
      <w:r w:rsidRPr="00F77934">
        <w:rPr>
          <w:rFonts w:ascii="Arial" w:hAnsi="Arial" w:cs="Arial"/>
          <w:sz w:val="20"/>
          <w:szCs w:val="20"/>
        </w:rPr>
        <w:t>za opóźnienie w przekazaniu kopi polisy lub innego dokumentu potwierdzającego ubezpieczenie od. odpowiedzialn</w:t>
      </w:r>
      <w:r w:rsidR="009309F3" w:rsidRPr="00F77934">
        <w:rPr>
          <w:rFonts w:ascii="Arial" w:hAnsi="Arial" w:cs="Arial"/>
          <w:sz w:val="20"/>
          <w:szCs w:val="20"/>
        </w:rPr>
        <w:t xml:space="preserve">ości cywilnej, o którym mowa w § </w:t>
      </w:r>
      <w:r w:rsidR="00B72427">
        <w:rPr>
          <w:rFonts w:ascii="Arial" w:hAnsi="Arial" w:cs="Arial"/>
          <w:sz w:val="20"/>
          <w:szCs w:val="20"/>
        </w:rPr>
        <w:t>8</w:t>
      </w:r>
      <w:r w:rsidRPr="00F77934">
        <w:rPr>
          <w:rFonts w:ascii="Arial" w:hAnsi="Arial" w:cs="Arial"/>
          <w:sz w:val="20"/>
          <w:szCs w:val="20"/>
        </w:rPr>
        <w:t xml:space="preserve"> ust. 3 Umowy w wysokości 5% ,o którym mowa w </w:t>
      </w:r>
      <w:r w:rsidR="009309F3" w:rsidRPr="00F77934">
        <w:rPr>
          <w:rFonts w:ascii="Arial" w:hAnsi="Arial" w:cs="Arial"/>
          <w:sz w:val="20"/>
          <w:szCs w:val="20"/>
        </w:rPr>
        <w:t xml:space="preserve">§ </w:t>
      </w:r>
      <w:r w:rsidR="00B72427">
        <w:rPr>
          <w:rFonts w:ascii="Arial" w:hAnsi="Arial" w:cs="Arial"/>
          <w:sz w:val="20"/>
          <w:szCs w:val="20"/>
        </w:rPr>
        <w:t>9</w:t>
      </w:r>
      <w:r w:rsidRPr="00F77934">
        <w:rPr>
          <w:rFonts w:ascii="Arial" w:hAnsi="Arial" w:cs="Arial"/>
          <w:sz w:val="20"/>
          <w:szCs w:val="20"/>
        </w:rPr>
        <w:t xml:space="preserve"> ust. l ;</w:t>
      </w:r>
    </w:p>
    <w:p w:rsidR="0076159D" w:rsidRPr="00F77934" w:rsidRDefault="00FE3D5F">
      <w:pPr>
        <w:numPr>
          <w:ilvl w:val="1"/>
          <w:numId w:val="25"/>
        </w:numPr>
        <w:spacing w:after="469"/>
        <w:ind w:right="14" w:hanging="382"/>
        <w:rPr>
          <w:rFonts w:ascii="Arial" w:hAnsi="Arial" w:cs="Arial"/>
          <w:sz w:val="20"/>
          <w:szCs w:val="20"/>
        </w:rPr>
      </w:pPr>
      <w:r w:rsidRPr="00F77934">
        <w:rPr>
          <w:rFonts w:ascii="Arial" w:hAnsi="Arial" w:cs="Arial"/>
          <w:sz w:val="20"/>
          <w:szCs w:val="20"/>
        </w:rPr>
        <w:t xml:space="preserve">za opóźnienie w przekazaniu zaktualizowanego zabezpieczenia należytego </w:t>
      </w:r>
      <w:r w:rsidR="009309F3" w:rsidRPr="00F77934">
        <w:rPr>
          <w:rFonts w:ascii="Arial" w:hAnsi="Arial" w:cs="Arial"/>
          <w:sz w:val="20"/>
          <w:szCs w:val="20"/>
        </w:rPr>
        <w:t>wykonania umowy, o czym mowa w §</w:t>
      </w:r>
      <w:r w:rsidR="00B72427">
        <w:rPr>
          <w:rFonts w:ascii="Arial" w:hAnsi="Arial" w:cs="Arial"/>
          <w:sz w:val="20"/>
          <w:szCs w:val="20"/>
        </w:rPr>
        <w:t xml:space="preserve"> 15</w:t>
      </w:r>
      <w:r w:rsidRPr="00F77934">
        <w:rPr>
          <w:rFonts w:ascii="Arial" w:hAnsi="Arial" w:cs="Arial"/>
          <w:sz w:val="20"/>
          <w:szCs w:val="20"/>
        </w:rPr>
        <w:t xml:space="preserve"> ust. 3 Umowy w wysokości 1% wynagrodzenia brutto, </w:t>
      </w:r>
      <w:r w:rsidRPr="00F77934">
        <w:rPr>
          <w:rFonts w:ascii="Arial" w:hAnsi="Arial" w:cs="Arial"/>
          <w:noProof/>
          <w:sz w:val="20"/>
          <w:szCs w:val="20"/>
        </w:rPr>
        <w:drawing>
          <wp:inline distT="0" distB="0" distL="0" distR="0" wp14:anchorId="2DC450F8" wp14:editId="5F62FC41">
            <wp:extent cx="4572" cy="4573"/>
            <wp:effectExtent l="0" t="0" r="0" b="0"/>
            <wp:docPr id="36098" name="Picture 36098"/>
            <wp:cNvGraphicFramePr/>
            <a:graphic xmlns:a="http://schemas.openxmlformats.org/drawingml/2006/main">
              <a:graphicData uri="http://schemas.openxmlformats.org/drawingml/2006/picture">
                <pic:pic xmlns:pic="http://schemas.openxmlformats.org/drawingml/2006/picture">
                  <pic:nvPicPr>
                    <pic:cNvPr id="36098" name="Picture 36098"/>
                    <pic:cNvPicPr/>
                  </pic:nvPicPr>
                  <pic:blipFill>
                    <a:blip r:embed="rId10"/>
                    <a:stretch>
                      <a:fillRect/>
                    </a:stretch>
                  </pic:blipFill>
                  <pic:spPr>
                    <a:xfrm>
                      <a:off x="0" y="0"/>
                      <a:ext cx="4572" cy="4573"/>
                    </a:xfrm>
                    <a:prstGeom prst="rect">
                      <a:avLst/>
                    </a:prstGeom>
                  </pic:spPr>
                </pic:pic>
              </a:graphicData>
            </a:graphic>
          </wp:inline>
        </w:drawing>
      </w:r>
      <w:r w:rsidR="00B72427">
        <w:rPr>
          <w:rFonts w:ascii="Arial" w:hAnsi="Arial" w:cs="Arial"/>
          <w:sz w:val="20"/>
          <w:szCs w:val="20"/>
        </w:rPr>
        <w:t>o którym mowa w § 9</w:t>
      </w:r>
      <w:r w:rsidR="009309F3" w:rsidRPr="00F77934">
        <w:rPr>
          <w:rFonts w:ascii="Arial" w:hAnsi="Arial" w:cs="Arial"/>
          <w:sz w:val="20"/>
          <w:szCs w:val="20"/>
        </w:rPr>
        <w:t xml:space="preserve"> ust. i</w:t>
      </w:r>
      <w:r w:rsidRPr="00F77934">
        <w:rPr>
          <w:rFonts w:ascii="Arial" w:hAnsi="Arial" w:cs="Arial"/>
          <w:sz w:val="20"/>
          <w:szCs w:val="20"/>
        </w:rPr>
        <w:t xml:space="preserve"> za każdy dzień opóźnienia.</w:t>
      </w:r>
    </w:p>
    <w:p w:rsidR="0076159D" w:rsidRPr="00F77934" w:rsidRDefault="00FE3D5F">
      <w:pPr>
        <w:spacing w:after="109"/>
        <w:ind w:left="468" w:right="14"/>
        <w:rPr>
          <w:rFonts w:ascii="Arial" w:hAnsi="Arial" w:cs="Arial"/>
          <w:sz w:val="20"/>
          <w:szCs w:val="20"/>
        </w:rPr>
      </w:pPr>
      <w:r w:rsidRPr="00F77934">
        <w:rPr>
          <w:rFonts w:ascii="Arial" w:hAnsi="Arial" w:cs="Arial"/>
          <w:sz w:val="20"/>
          <w:szCs w:val="20"/>
        </w:rPr>
        <w:t>2) Zamawiający zapłaci Wykonawcy kary umowne:</w:t>
      </w:r>
    </w:p>
    <w:p w:rsidR="0076159D" w:rsidRPr="00F77934" w:rsidRDefault="00FE3D5F">
      <w:pPr>
        <w:numPr>
          <w:ilvl w:val="0"/>
          <w:numId w:val="26"/>
        </w:numPr>
        <w:spacing w:after="110"/>
        <w:ind w:right="14" w:hanging="360"/>
        <w:rPr>
          <w:rFonts w:ascii="Arial" w:hAnsi="Arial" w:cs="Arial"/>
          <w:sz w:val="20"/>
          <w:szCs w:val="20"/>
        </w:rPr>
      </w:pPr>
      <w:r w:rsidRPr="00F77934">
        <w:rPr>
          <w:rFonts w:ascii="Arial" w:hAnsi="Arial" w:cs="Arial"/>
          <w:sz w:val="20"/>
          <w:szCs w:val="20"/>
        </w:rPr>
        <w:t>za zwłokę w przekazaniu</w:t>
      </w:r>
      <w:r w:rsidR="009309F3" w:rsidRPr="00F77934">
        <w:rPr>
          <w:rFonts w:ascii="Arial" w:hAnsi="Arial" w:cs="Arial"/>
          <w:sz w:val="20"/>
          <w:szCs w:val="20"/>
        </w:rPr>
        <w:t xml:space="preserve"> p</w:t>
      </w:r>
      <w:r w:rsidR="00B72427">
        <w:rPr>
          <w:rFonts w:ascii="Arial" w:hAnsi="Arial" w:cs="Arial"/>
          <w:sz w:val="20"/>
          <w:szCs w:val="20"/>
        </w:rPr>
        <w:t>lacu budowy, o którym mowa w § 3</w:t>
      </w:r>
      <w:r w:rsidR="009309F3" w:rsidRPr="00F77934">
        <w:rPr>
          <w:rFonts w:ascii="Arial" w:hAnsi="Arial" w:cs="Arial"/>
          <w:sz w:val="20"/>
          <w:szCs w:val="20"/>
        </w:rPr>
        <w:t xml:space="preserve"> ust. 1</w:t>
      </w:r>
      <w:r w:rsidR="009F61C5" w:rsidRPr="00F77934">
        <w:rPr>
          <w:rFonts w:ascii="Arial" w:hAnsi="Arial" w:cs="Arial"/>
          <w:sz w:val="20"/>
          <w:szCs w:val="20"/>
        </w:rPr>
        <w:t xml:space="preserve"> lit. b w wysokości </w:t>
      </w:r>
      <w:r w:rsidR="009F61C5" w:rsidRPr="00F77934">
        <w:rPr>
          <w:rFonts w:ascii="Arial" w:hAnsi="Arial" w:cs="Arial"/>
          <w:sz w:val="20"/>
          <w:szCs w:val="20"/>
        </w:rPr>
        <w:br/>
        <w:t xml:space="preserve">0,2 </w:t>
      </w:r>
      <w:r w:rsidRPr="00F77934">
        <w:rPr>
          <w:rFonts w:ascii="Arial" w:hAnsi="Arial" w:cs="Arial"/>
          <w:sz w:val="20"/>
          <w:szCs w:val="20"/>
        </w:rPr>
        <w:t xml:space="preserve">% wynagrodzenia brutto o którym mowa w </w:t>
      </w:r>
      <w:r w:rsidR="009309F3" w:rsidRPr="00F77934">
        <w:rPr>
          <w:rFonts w:ascii="Arial" w:hAnsi="Arial" w:cs="Arial"/>
          <w:sz w:val="20"/>
          <w:szCs w:val="20"/>
        </w:rPr>
        <w:t xml:space="preserve">§ </w:t>
      </w:r>
      <w:r w:rsidR="00B72427">
        <w:rPr>
          <w:rFonts w:ascii="Arial" w:hAnsi="Arial" w:cs="Arial"/>
          <w:sz w:val="20"/>
          <w:szCs w:val="20"/>
        </w:rPr>
        <w:t>9</w:t>
      </w:r>
      <w:r w:rsidRPr="00F77934">
        <w:rPr>
          <w:rFonts w:ascii="Arial" w:hAnsi="Arial" w:cs="Arial"/>
          <w:sz w:val="20"/>
          <w:szCs w:val="20"/>
        </w:rPr>
        <w:t xml:space="preserve"> ust. 1 za każdy dzień zwłoki licząc od dnia, w którym termin ten upłynął,</w:t>
      </w:r>
    </w:p>
    <w:p w:rsidR="0076159D" w:rsidRPr="00F77934" w:rsidRDefault="00FE3D5F" w:rsidP="00CC6DFF">
      <w:pPr>
        <w:numPr>
          <w:ilvl w:val="0"/>
          <w:numId w:val="26"/>
        </w:numPr>
        <w:ind w:right="14" w:hanging="360"/>
        <w:rPr>
          <w:rFonts w:ascii="Arial" w:hAnsi="Arial" w:cs="Arial"/>
          <w:sz w:val="20"/>
          <w:szCs w:val="20"/>
        </w:rPr>
      </w:pPr>
      <w:r w:rsidRPr="00F77934">
        <w:rPr>
          <w:rFonts w:ascii="Arial" w:hAnsi="Arial" w:cs="Arial"/>
          <w:sz w:val="20"/>
          <w:szCs w:val="20"/>
        </w:rPr>
        <w:t>za zwłokę w przystąpieniu do</w:t>
      </w:r>
      <w:r w:rsidR="009F61C5" w:rsidRPr="00F77934">
        <w:rPr>
          <w:rFonts w:ascii="Arial" w:hAnsi="Arial" w:cs="Arial"/>
          <w:sz w:val="20"/>
          <w:szCs w:val="20"/>
        </w:rPr>
        <w:t xml:space="preserve"> odbioru robót - w wysokości 0,</w:t>
      </w:r>
      <w:r w:rsidR="00EA59ED">
        <w:rPr>
          <w:rFonts w:ascii="Arial" w:hAnsi="Arial" w:cs="Arial"/>
          <w:sz w:val="20"/>
          <w:szCs w:val="20"/>
        </w:rPr>
        <w:t>5</w:t>
      </w:r>
      <w:r w:rsidRPr="00F77934">
        <w:rPr>
          <w:rFonts w:ascii="Arial" w:hAnsi="Arial" w:cs="Arial"/>
          <w:sz w:val="20"/>
          <w:szCs w:val="20"/>
        </w:rPr>
        <w:t>% wynagr</w:t>
      </w:r>
      <w:r w:rsidR="00542432" w:rsidRPr="00F77934">
        <w:rPr>
          <w:rFonts w:ascii="Arial" w:hAnsi="Arial" w:cs="Arial"/>
          <w:sz w:val="20"/>
          <w:szCs w:val="20"/>
        </w:rPr>
        <w:t>odzenia brutto o którym mowa w §</w:t>
      </w:r>
      <w:r w:rsidR="00B72427">
        <w:rPr>
          <w:rFonts w:ascii="Arial" w:hAnsi="Arial" w:cs="Arial"/>
          <w:sz w:val="20"/>
          <w:szCs w:val="20"/>
        </w:rPr>
        <w:t xml:space="preserve"> 9</w:t>
      </w:r>
      <w:r w:rsidRPr="00F77934">
        <w:rPr>
          <w:rFonts w:ascii="Arial" w:hAnsi="Arial" w:cs="Arial"/>
          <w:sz w:val="20"/>
          <w:szCs w:val="20"/>
        </w:rPr>
        <w:t xml:space="preserve"> ust. l , za każdy dzień zwłoki licząc od dnia w którym odbiór miał być rozpoczęty,</w:t>
      </w:r>
    </w:p>
    <w:p w:rsidR="0076159D" w:rsidRPr="00F77934" w:rsidRDefault="00FE3D5F">
      <w:pPr>
        <w:numPr>
          <w:ilvl w:val="0"/>
          <w:numId w:val="26"/>
        </w:numPr>
        <w:spacing w:after="112"/>
        <w:ind w:right="14" w:hanging="360"/>
        <w:rPr>
          <w:rFonts w:ascii="Arial" w:hAnsi="Arial" w:cs="Arial"/>
          <w:sz w:val="20"/>
          <w:szCs w:val="20"/>
        </w:rPr>
      </w:pPr>
      <w:r w:rsidRPr="00F77934">
        <w:rPr>
          <w:rFonts w:ascii="Arial" w:hAnsi="Arial" w:cs="Arial"/>
          <w:sz w:val="20"/>
          <w:szCs w:val="20"/>
        </w:rPr>
        <w:t>za odstąpienie od umowy przez którąkolwiek ze Stron, z przyczyn leżących po stronie Zamawiającego - w wysokości 10% wynagr</w:t>
      </w:r>
      <w:r w:rsidR="009309F3" w:rsidRPr="00F77934">
        <w:rPr>
          <w:rFonts w:ascii="Arial" w:hAnsi="Arial" w:cs="Arial"/>
          <w:sz w:val="20"/>
          <w:szCs w:val="20"/>
        </w:rPr>
        <w:t>odzenia brutto o którym mowa w §</w:t>
      </w:r>
      <w:r w:rsidR="00B72427">
        <w:rPr>
          <w:rFonts w:ascii="Arial" w:hAnsi="Arial" w:cs="Arial"/>
          <w:sz w:val="20"/>
          <w:szCs w:val="20"/>
        </w:rPr>
        <w:t xml:space="preserve"> 9</w:t>
      </w:r>
      <w:r w:rsidRPr="00F77934">
        <w:rPr>
          <w:rFonts w:ascii="Arial" w:hAnsi="Arial" w:cs="Arial"/>
          <w:sz w:val="20"/>
          <w:szCs w:val="20"/>
        </w:rPr>
        <w:t xml:space="preserve"> ust. 1 .</w:t>
      </w:r>
    </w:p>
    <w:p w:rsidR="0076159D" w:rsidRPr="00F77934" w:rsidRDefault="00FE3D5F">
      <w:pPr>
        <w:numPr>
          <w:ilvl w:val="0"/>
          <w:numId w:val="27"/>
        </w:numPr>
        <w:spacing w:after="129"/>
        <w:ind w:right="14" w:hanging="346"/>
        <w:rPr>
          <w:rFonts w:ascii="Arial" w:hAnsi="Arial" w:cs="Arial"/>
          <w:sz w:val="20"/>
          <w:szCs w:val="20"/>
        </w:rPr>
      </w:pPr>
      <w:r w:rsidRPr="00F77934">
        <w:rPr>
          <w:rFonts w:ascii="Arial" w:hAnsi="Arial" w:cs="Arial"/>
          <w:sz w:val="20"/>
          <w:szCs w:val="20"/>
        </w:rPr>
        <w:t>Strony postanawiają, że w przypadku, gdy kara umowna nie pokrywa poniesionej szkody, lub poniesione straty powstały z przyczyn, dla których kar umownych nie zastrzeżono, każda ze stron niniejszej umowy może dochodzić odszkodowania uzupełniającego na zasadach ogólnych określonych w Kodeksie Cywilnym.</w:t>
      </w:r>
    </w:p>
    <w:p w:rsidR="0076159D" w:rsidRPr="00F77934" w:rsidRDefault="00FE3D5F">
      <w:pPr>
        <w:numPr>
          <w:ilvl w:val="0"/>
          <w:numId w:val="27"/>
        </w:numPr>
        <w:spacing w:after="133"/>
        <w:ind w:right="14" w:hanging="346"/>
        <w:rPr>
          <w:rFonts w:ascii="Arial" w:hAnsi="Arial" w:cs="Arial"/>
          <w:sz w:val="20"/>
          <w:szCs w:val="20"/>
        </w:rPr>
      </w:pPr>
      <w:r w:rsidRPr="00F77934">
        <w:rPr>
          <w:rFonts w:ascii="Arial" w:hAnsi="Arial" w:cs="Arial"/>
          <w:sz w:val="20"/>
          <w:szCs w:val="20"/>
        </w:rPr>
        <w:t>Kary umowne płatne będą w terminie 14 dni od dnia doręczenia stronie noty obciążeniowej.</w:t>
      </w:r>
    </w:p>
    <w:p w:rsidR="0076159D" w:rsidRPr="00F77934" w:rsidRDefault="00FE3D5F">
      <w:pPr>
        <w:numPr>
          <w:ilvl w:val="0"/>
          <w:numId w:val="27"/>
        </w:numPr>
        <w:spacing w:after="140"/>
        <w:ind w:right="14" w:hanging="346"/>
        <w:rPr>
          <w:rFonts w:ascii="Arial" w:hAnsi="Arial" w:cs="Arial"/>
          <w:sz w:val="20"/>
          <w:szCs w:val="20"/>
        </w:rPr>
      </w:pPr>
      <w:r w:rsidRPr="00F77934">
        <w:rPr>
          <w:rFonts w:ascii="Arial" w:hAnsi="Arial" w:cs="Arial"/>
          <w:sz w:val="20"/>
          <w:szCs w:val="20"/>
        </w:rPr>
        <w:t>Zamawiającemu przysługuje prawo potrącania naliczonych i należnych mu kar umownych z należnego Wykonawcy Wynagrodzenia z tytułu realizacji Przedmiotu umowy.</w:t>
      </w:r>
    </w:p>
    <w:p w:rsidR="0076159D" w:rsidRPr="00F77934" w:rsidRDefault="00FE3D5F">
      <w:pPr>
        <w:numPr>
          <w:ilvl w:val="0"/>
          <w:numId w:val="27"/>
        </w:numPr>
        <w:spacing w:after="107"/>
        <w:ind w:right="14" w:hanging="346"/>
        <w:rPr>
          <w:rFonts w:ascii="Arial" w:hAnsi="Arial" w:cs="Arial"/>
          <w:sz w:val="20"/>
          <w:szCs w:val="20"/>
        </w:rPr>
      </w:pPr>
      <w:r w:rsidRPr="00F77934">
        <w:rPr>
          <w:rFonts w:ascii="Arial" w:hAnsi="Arial" w:cs="Arial"/>
          <w:sz w:val="20"/>
          <w:szCs w:val="20"/>
        </w:rPr>
        <w:t>Wykonawca niniejszym wyraża zgodę na potrącanie kar umownych naliczonych przez Zamawiającego z przysługującego mu wynagrodzenia.</w:t>
      </w:r>
    </w:p>
    <w:p w:rsidR="0076159D" w:rsidRPr="00F77934" w:rsidRDefault="00FE3D5F">
      <w:pPr>
        <w:numPr>
          <w:ilvl w:val="0"/>
          <w:numId w:val="27"/>
        </w:numPr>
        <w:spacing w:after="109"/>
        <w:ind w:right="14" w:hanging="346"/>
        <w:rPr>
          <w:rFonts w:ascii="Arial" w:hAnsi="Arial" w:cs="Arial"/>
          <w:sz w:val="20"/>
          <w:szCs w:val="20"/>
        </w:rPr>
      </w:pPr>
      <w:r w:rsidRPr="00F77934">
        <w:rPr>
          <w:rFonts w:ascii="Arial" w:hAnsi="Arial" w:cs="Arial"/>
          <w:sz w:val="20"/>
          <w:szCs w:val="20"/>
        </w:rPr>
        <w:t>Kary umowne mogą być dochod</w:t>
      </w:r>
      <w:r w:rsidR="009309F3" w:rsidRPr="00F77934">
        <w:rPr>
          <w:rFonts w:ascii="Arial" w:hAnsi="Arial" w:cs="Arial"/>
          <w:sz w:val="20"/>
          <w:szCs w:val="20"/>
        </w:rPr>
        <w:t>zone z każdego, wymienionego w §</w:t>
      </w:r>
      <w:r w:rsidR="00B72427">
        <w:rPr>
          <w:rFonts w:ascii="Arial" w:hAnsi="Arial" w:cs="Arial"/>
          <w:sz w:val="20"/>
          <w:szCs w:val="20"/>
        </w:rPr>
        <w:t xml:space="preserve"> 14</w:t>
      </w:r>
      <w:r w:rsidRPr="00F77934">
        <w:rPr>
          <w:rFonts w:ascii="Arial" w:hAnsi="Arial" w:cs="Arial"/>
          <w:sz w:val="20"/>
          <w:szCs w:val="20"/>
        </w:rPr>
        <w:t xml:space="preserve"> ust. 2 pkt 1 lit a i b Umowy tytułu odrębnie i podlegają kumulacji.</w:t>
      </w:r>
    </w:p>
    <w:p w:rsidR="0076159D" w:rsidRPr="00F77934" w:rsidRDefault="00FE3D5F">
      <w:pPr>
        <w:numPr>
          <w:ilvl w:val="0"/>
          <w:numId w:val="27"/>
        </w:numPr>
        <w:spacing w:after="854"/>
        <w:ind w:right="14" w:hanging="346"/>
        <w:rPr>
          <w:rFonts w:ascii="Arial" w:hAnsi="Arial" w:cs="Arial"/>
          <w:sz w:val="20"/>
          <w:szCs w:val="20"/>
        </w:rPr>
      </w:pPr>
      <w:r w:rsidRPr="00F77934">
        <w:rPr>
          <w:rFonts w:ascii="Arial" w:hAnsi="Arial" w:cs="Arial"/>
          <w:sz w:val="20"/>
          <w:szCs w:val="20"/>
        </w:rPr>
        <w:t>Suma należności z tytułu kar umownych nie może przekroczyć 50 % wartości umowy brutto.</w:t>
      </w:r>
    </w:p>
    <w:p w:rsidR="00CC6DFF" w:rsidRPr="00F77934" w:rsidRDefault="007707F0" w:rsidP="00CC6DFF">
      <w:pPr>
        <w:spacing w:after="0"/>
        <w:ind w:left="28" w:right="14" w:firstLine="0"/>
        <w:jc w:val="center"/>
        <w:rPr>
          <w:rFonts w:ascii="Arial" w:hAnsi="Arial" w:cs="Arial"/>
          <w:b/>
          <w:sz w:val="20"/>
          <w:szCs w:val="20"/>
        </w:rPr>
      </w:pPr>
      <w:r w:rsidRPr="00F77934">
        <w:rPr>
          <w:rFonts w:ascii="Arial" w:hAnsi="Arial" w:cs="Arial"/>
          <w:b/>
          <w:sz w:val="20"/>
          <w:szCs w:val="20"/>
        </w:rPr>
        <w:lastRenderedPageBreak/>
        <w:t>§15</w:t>
      </w:r>
    </w:p>
    <w:p w:rsidR="0076159D" w:rsidRPr="00F77934" w:rsidRDefault="00FE3D5F" w:rsidP="00CC6DFF">
      <w:pPr>
        <w:spacing w:after="0" w:line="265" w:lineRule="auto"/>
        <w:ind w:left="125" w:right="202" w:hanging="10"/>
        <w:jc w:val="center"/>
        <w:rPr>
          <w:rFonts w:ascii="Arial" w:hAnsi="Arial" w:cs="Arial"/>
          <w:sz w:val="20"/>
          <w:szCs w:val="20"/>
        </w:rPr>
      </w:pPr>
      <w:r w:rsidRPr="00F77934">
        <w:rPr>
          <w:rFonts w:ascii="Arial" w:hAnsi="Arial" w:cs="Arial"/>
          <w:sz w:val="20"/>
          <w:szCs w:val="20"/>
        </w:rPr>
        <w:t>Zabezpiecz</w:t>
      </w:r>
      <w:r w:rsidR="00CC6DFF" w:rsidRPr="00F77934">
        <w:rPr>
          <w:rFonts w:ascii="Arial" w:hAnsi="Arial" w:cs="Arial"/>
          <w:sz w:val="20"/>
          <w:szCs w:val="20"/>
        </w:rPr>
        <w:t>enie należytego wykonania umowy</w:t>
      </w:r>
    </w:p>
    <w:p w:rsidR="00CC6DFF" w:rsidRPr="00F77934" w:rsidRDefault="00CC6DFF" w:rsidP="00CC6DFF">
      <w:pPr>
        <w:spacing w:after="0" w:line="265" w:lineRule="auto"/>
        <w:ind w:left="125" w:right="202" w:hanging="10"/>
        <w:jc w:val="center"/>
        <w:rPr>
          <w:rFonts w:ascii="Arial" w:hAnsi="Arial" w:cs="Arial"/>
          <w:sz w:val="20"/>
          <w:szCs w:val="20"/>
        </w:rPr>
      </w:pPr>
    </w:p>
    <w:p w:rsidR="0076159D" w:rsidRPr="00F77934" w:rsidRDefault="00FE3D5F">
      <w:pPr>
        <w:spacing w:after="176" w:line="253" w:lineRule="auto"/>
        <w:ind w:left="383" w:right="22" w:hanging="348"/>
        <w:jc w:val="left"/>
        <w:rPr>
          <w:rFonts w:ascii="Arial" w:hAnsi="Arial" w:cs="Arial"/>
          <w:sz w:val="20"/>
          <w:szCs w:val="20"/>
        </w:rPr>
      </w:pPr>
      <w:r w:rsidRPr="00F77934">
        <w:rPr>
          <w:rFonts w:ascii="Arial" w:hAnsi="Arial" w:cs="Arial"/>
          <w:sz w:val="20"/>
          <w:szCs w:val="20"/>
        </w:rPr>
        <w:t>1 . Wykonawca wnosi zabezpieczenie należyt</w:t>
      </w:r>
      <w:r w:rsidR="00354291" w:rsidRPr="00F77934">
        <w:rPr>
          <w:rFonts w:ascii="Arial" w:hAnsi="Arial" w:cs="Arial"/>
          <w:sz w:val="20"/>
          <w:szCs w:val="20"/>
        </w:rPr>
        <w:t>ego wykonania umowy w wysokości ………………….zł (słownie: ………………………………………………………..</w:t>
      </w:r>
      <w:r w:rsidRPr="00F77934">
        <w:rPr>
          <w:rFonts w:ascii="Arial" w:hAnsi="Arial" w:cs="Arial"/>
          <w:sz w:val="20"/>
          <w:szCs w:val="20"/>
        </w:rPr>
        <w:t xml:space="preserve">złotych i </w:t>
      </w:r>
      <w:r w:rsidR="00354291" w:rsidRPr="00F77934">
        <w:rPr>
          <w:rFonts w:ascii="Arial" w:hAnsi="Arial" w:cs="Arial"/>
          <w:noProof/>
          <w:sz w:val="20"/>
          <w:szCs w:val="20"/>
        </w:rPr>
        <w:t>……………….</w:t>
      </w:r>
      <w:r w:rsidRPr="00F77934">
        <w:rPr>
          <w:rFonts w:ascii="Arial" w:hAnsi="Arial" w:cs="Arial"/>
          <w:sz w:val="20"/>
          <w:szCs w:val="20"/>
        </w:rPr>
        <w:t>groszy), tj. stanowiącej 5 % wynagrodzenia</w:t>
      </w:r>
      <w:r w:rsidR="009309F3" w:rsidRPr="00F77934">
        <w:rPr>
          <w:rFonts w:ascii="Arial" w:hAnsi="Arial" w:cs="Arial"/>
          <w:sz w:val="20"/>
          <w:szCs w:val="20"/>
        </w:rPr>
        <w:t xml:space="preserve"> umownego brutto określ</w:t>
      </w:r>
      <w:r w:rsidR="00B72427">
        <w:rPr>
          <w:rFonts w:ascii="Arial" w:hAnsi="Arial" w:cs="Arial"/>
          <w:sz w:val="20"/>
          <w:szCs w:val="20"/>
        </w:rPr>
        <w:t>onego w § 9</w:t>
      </w:r>
      <w:r w:rsidR="00354291" w:rsidRPr="00F77934">
        <w:rPr>
          <w:rFonts w:ascii="Arial" w:hAnsi="Arial" w:cs="Arial"/>
          <w:sz w:val="20"/>
          <w:szCs w:val="20"/>
        </w:rPr>
        <w:t xml:space="preserve"> ust. 1 w formie …………………………</w:t>
      </w:r>
      <w:r w:rsidR="00DF4434" w:rsidRPr="00F77934">
        <w:rPr>
          <w:rFonts w:ascii="Arial" w:hAnsi="Arial" w:cs="Arial"/>
          <w:sz w:val="20"/>
          <w:szCs w:val="20"/>
        </w:rPr>
        <w:t>…………………………………………………………………………….</w:t>
      </w:r>
    </w:p>
    <w:p w:rsidR="0076159D" w:rsidRPr="00F77934" w:rsidRDefault="00FE3D5F">
      <w:pPr>
        <w:spacing w:after="107"/>
        <w:ind w:left="388" w:right="14" w:hanging="360"/>
        <w:rPr>
          <w:rFonts w:ascii="Arial" w:hAnsi="Arial" w:cs="Arial"/>
          <w:sz w:val="20"/>
          <w:szCs w:val="20"/>
        </w:rPr>
      </w:pPr>
      <w:r w:rsidRPr="00F77934">
        <w:rPr>
          <w:rFonts w:ascii="Arial" w:hAnsi="Arial" w:cs="Arial"/>
          <w:sz w:val="20"/>
          <w:szCs w:val="20"/>
        </w:rPr>
        <w:t>2. Zamawiający dokona zwrotu zabezpieczenia należytego wykonania umowy w następujący sposób:</w:t>
      </w:r>
    </w:p>
    <w:p w:rsidR="0076159D" w:rsidRPr="00F77934" w:rsidRDefault="00FE3D5F">
      <w:pPr>
        <w:numPr>
          <w:ilvl w:val="0"/>
          <w:numId w:val="28"/>
        </w:numPr>
        <w:spacing w:after="110"/>
        <w:ind w:right="64" w:hanging="324"/>
        <w:rPr>
          <w:rFonts w:ascii="Arial" w:hAnsi="Arial" w:cs="Arial"/>
          <w:sz w:val="20"/>
          <w:szCs w:val="20"/>
        </w:rPr>
      </w:pPr>
      <w:r w:rsidRPr="00F77934">
        <w:rPr>
          <w:rFonts w:ascii="Arial" w:hAnsi="Arial" w:cs="Arial"/>
          <w:sz w:val="20"/>
          <w:szCs w:val="20"/>
        </w:rPr>
        <w:t>70% wartości zabezpieczenia zostanie zwrócone w terminie 30 dni od dnia podpisania obioru końcowego,</w:t>
      </w:r>
    </w:p>
    <w:p w:rsidR="00F14B8F" w:rsidRPr="00F77934" w:rsidRDefault="00FE3D5F" w:rsidP="00E320B7">
      <w:pPr>
        <w:numPr>
          <w:ilvl w:val="0"/>
          <w:numId w:val="28"/>
        </w:numPr>
        <w:spacing w:after="171"/>
        <w:ind w:right="64" w:hanging="324"/>
        <w:rPr>
          <w:rFonts w:ascii="Arial" w:hAnsi="Arial" w:cs="Arial"/>
          <w:sz w:val="20"/>
          <w:szCs w:val="20"/>
        </w:rPr>
      </w:pPr>
      <w:r w:rsidRPr="00F77934">
        <w:rPr>
          <w:rFonts w:ascii="Arial" w:hAnsi="Arial" w:cs="Arial"/>
          <w:sz w:val="20"/>
          <w:szCs w:val="20"/>
        </w:rPr>
        <w:t>30% wartości zabezpieczenia zostanie zatrzymane przez Zamawiającego na zabezpieczenie roszczeń z tytułu rękojmi za wady. Kwota ta zostanie zwrócona w terminie 15 dni po upływie okresu rękojmi za wady.</w:t>
      </w:r>
    </w:p>
    <w:p w:rsidR="0076159D" w:rsidRPr="00F77934" w:rsidRDefault="00FE3D5F">
      <w:pPr>
        <w:spacing w:after="485"/>
        <w:ind w:left="381" w:right="108" w:hanging="353"/>
        <w:rPr>
          <w:rFonts w:ascii="Arial" w:hAnsi="Arial" w:cs="Arial"/>
          <w:sz w:val="20"/>
          <w:szCs w:val="20"/>
        </w:rPr>
      </w:pPr>
      <w:r w:rsidRPr="00F77934">
        <w:rPr>
          <w:rFonts w:ascii="Arial" w:hAnsi="Arial" w:cs="Arial"/>
          <w:sz w:val="20"/>
          <w:szCs w:val="20"/>
        </w:rPr>
        <w:t>3. W razie zmiany Umowy, bądź zaistnienia o</w:t>
      </w:r>
      <w:r w:rsidR="009309F3" w:rsidRPr="00F77934">
        <w:rPr>
          <w:rFonts w:ascii="Arial" w:hAnsi="Arial" w:cs="Arial"/>
          <w:sz w:val="20"/>
          <w:szCs w:val="20"/>
        </w:rPr>
        <w:t>koliczności, mających wpływ na zm</w:t>
      </w:r>
      <w:r w:rsidRPr="00F77934">
        <w:rPr>
          <w:rFonts w:ascii="Arial" w:hAnsi="Arial" w:cs="Arial"/>
          <w:sz w:val="20"/>
          <w:szCs w:val="20"/>
        </w:rPr>
        <w:t>ianę terminów umownych i zachowanie ciągłości zabezpieczenia należytego wykonania umowy, Wykonawca zobowiązuje się niezwłocznie (jednak nie później niż 3 dni przed terminem wygaśnięcia zabezpieczenia) doręczyć zaktualizowane zabezpieczenie należytego wykonania umowy zgodnie z posta</w:t>
      </w:r>
      <w:r w:rsidR="009309F3" w:rsidRPr="00F77934">
        <w:rPr>
          <w:rFonts w:ascii="Arial" w:hAnsi="Arial" w:cs="Arial"/>
          <w:sz w:val="20"/>
          <w:szCs w:val="20"/>
        </w:rPr>
        <w:t>nowieniami Umowy, pod rygorem §</w:t>
      </w:r>
      <w:r w:rsidRPr="00F77934">
        <w:rPr>
          <w:rFonts w:ascii="Arial" w:hAnsi="Arial" w:cs="Arial"/>
          <w:sz w:val="20"/>
          <w:szCs w:val="20"/>
        </w:rPr>
        <w:t xml:space="preserve"> </w:t>
      </w:r>
      <w:r w:rsidR="009309F3" w:rsidRPr="00F77934">
        <w:rPr>
          <w:rFonts w:ascii="Arial" w:hAnsi="Arial" w:cs="Arial"/>
          <w:sz w:val="20"/>
          <w:szCs w:val="20"/>
        </w:rPr>
        <w:t>1</w:t>
      </w:r>
      <w:r w:rsidR="00B72427">
        <w:rPr>
          <w:rFonts w:ascii="Arial" w:hAnsi="Arial" w:cs="Arial"/>
          <w:sz w:val="20"/>
          <w:szCs w:val="20"/>
        </w:rPr>
        <w:t>4</w:t>
      </w:r>
      <w:r w:rsidRPr="00F77934">
        <w:rPr>
          <w:rFonts w:ascii="Arial" w:hAnsi="Arial" w:cs="Arial"/>
          <w:sz w:val="20"/>
          <w:szCs w:val="20"/>
        </w:rPr>
        <w:t xml:space="preserve"> ust. 2 lit. n Umowy. Powyższa zasada nie ma zastosowania do zabezpieczenia wniesionego w pieniądzu.</w:t>
      </w:r>
    </w:p>
    <w:p w:rsidR="0076159D" w:rsidRPr="00F77934" w:rsidRDefault="00CC6DFF">
      <w:pPr>
        <w:spacing w:after="95" w:line="259" w:lineRule="auto"/>
        <w:ind w:left="140" w:right="216" w:hanging="10"/>
        <w:jc w:val="center"/>
        <w:rPr>
          <w:rFonts w:ascii="Arial" w:hAnsi="Arial" w:cs="Arial"/>
          <w:sz w:val="20"/>
          <w:szCs w:val="20"/>
        </w:rPr>
      </w:pPr>
      <w:r w:rsidRPr="00F77934">
        <w:rPr>
          <w:rFonts w:ascii="Arial" w:hAnsi="Arial" w:cs="Arial"/>
          <w:b/>
          <w:sz w:val="20"/>
          <w:szCs w:val="20"/>
        </w:rPr>
        <w:t>§</w:t>
      </w:r>
      <w:r w:rsidR="007707F0" w:rsidRPr="00F77934">
        <w:rPr>
          <w:rFonts w:ascii="Arial" w:hAnsi="Arial" w:cs="Arial"/>
          <w:b/>
          <w:sz w:val="20"/>
          <w:szCs w:val="20"/>
        </w:rPr>
        <w:t>16</w:t>
      </w:r>
    </w:p>
    <w:p w:rsidR="0076159D" w:rsidRPr="00F77934" w:rsidRDefault="00FE3D5F">
      <w:pPr>
        <w:spacing w:after="99" w:line="265" w:lineRule="auto"/>
        <w:ind w:left="125" w:right="209" w:hanging="10"/>
        <w:jc w:val="center"/>
        <w:rPr>
          <w:rFonts w:ascii="Arial" w:hAnsi="Arial" w:cs="Arial"/>
          <w:sz w:val="20"/>
          <w:szCs w:val="20"/>
        </w:rPr>
      </w:pPr>
      <w:r w:rsidRPr="00F77934">
        <w:rPr>
          <w:rFonts w:ascii="Arial" w:hAnsi="Arial" w:cs="Arial"/>
          <w:sz w:val="20"/>
          <w:szCs w:val="20"/>
        </w:rPr>
        <w:t>Odstąpie</w:t>
      </w:r>
      <w:r w:rsidR="00CC6DFF" w:rsidRPr="00F77934">
        <w:rPr>
          <w:rFonts w:ascii="Arial" w:hAnsi="Arial" w:cs="Arial"/>
          <w:sz w:val="20"/>
          <w:szCs w:val="20"/>
        </w:rPr>
        <w:t>nie od umowy</w:t>
      </w:r>
    </w:p>
    <w:p w:rsidR="0076159D" w:rsidRPr="00F77934" w:rsidRDefault="00FE3D5F">
      <w:pPr>
        <w:numPr>
          <w:ilvl w:val="0"/>
          <w:numId w:val="29"/>
        </w:numPr>
        <w:spacing w:after="130"/>
        <w:ind w:right="14" w:hanging="360"/>
        <w:rPr>
          <w:rFonts w:ascii="Arial" w:hAnsi="Arial" w:cs="Arial"/>
          <w:sz w:val="20"/>
          <w:szCs w:val="20"/>
        </w:rPr>
      </w:pPr>
      <w:r w:rsidRPr="00F77934">
        <w:rPr>
          <w:rFonts w:ascii="Arial" w:hAnsi="Arial" w:cs="Arial"/>
          <w:sz w:val="20"/>
          <w:szCs w:val="20"/>
        </w:rPr>
        <w:t>Zamawiającemu i Wykonawcy przysługuje prawo odstąpienia od Umowy w przypadkach przewidzianych w Kodeksie Cywilnym.</w:t>
      </w:r>
    </w:p>
    <w:p w:rsidR="0076159D" w:rsidRPr="00F77934" w:rsidRDefault="00FE3D5F">
      <w:pPr>
        <w:numPr>
          <w:ilvl w:val="0"/>
          <w:numId w:val="29"/>
        </w:numPr>
        <w:spacing w:after="140"/>
        <w:ind w:right="14" w:hanging="360"/>
        <w:rPr>
          <w:rFonts w:ascii="Arial" w:hAnsi="Arial" w:cs="Arial"/>
          <w:sz w:val="20"/>
          <w:szCs w:val="20"/>
        </w:rPr>
      </w:pPr>
      <w:r w:rsidRPr="00F77934">
        <w:rPr>
          <w:rFonts w:ascii="Arial" w:hAnsi="Arial" w:cs="Arial"/>
          <w:sz w:val="20"/>
          <w:szCs w:val="20"/>
        </w:rPr>
        <w:t>Zamawiający jest uprawniony do odstąpienia od Umowy ponadto w przypadku:</w:t>
      </w:r>
    </w:p>
    <w:p w:rsidR="0076159D" w:rsidRPr="00F77934" w:rsidRDefault="00FE3D5F">
      <w:pPr>
        <w:numPr>
          <w:ilvl w:val="1"/>
          <w:numId w:val="29"/>
        </w:numPr>
        <w:spacing w:after="117"/>
        <w:ind w:right="14" w:hanging="360"/>
        <w:rPr>
          <w:rFonts w:ascii="Arial" w:hAnsi="Arial" w:cs="Arial"/>
          <w:sz w:val="20"/>
          <w:szCs w:val="20"/>
        </w:rPr>
      </w:pPr>
      <w:r w:rsidRPr="00F77934">
        <w:rPr>
          <w:rFonts w:ascii="Arial" w:hAnsi="Arial" w:cs="Arial"/>
          <w:sz w:val="20"/>
          <w:szCs w:val="20"/>
        </w:rPr>
        <w:t>Wystąpi niezależna od Zamawiającego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w:t>
      </w:r>
    </w:p>
    <w:p w:rsidR="0076159D" w:rsidRPr="00F77934" w:rsidRDefault="00FE3D5F">
      <w:pPr>
        <w:numPr>
          <w:ilvl w:val="1"/>
          <w:numId w:val="29"/>
        </w:numPr>
        <w:spacing w:after="132"/>
        <w:ind w:right="14" w:hanging="360"/>
        <w:rPr>
          <w:rFonts w:ascii="Arial" w:hAnsi="Arial" w:cs="Arial"/>
          <w:sz w:val="20"/>
          <w:szCs w:val="20"/>
        </w:rPr>
      </w:pPr>
      <w:r w:rsidRPr="00F77934">
        <w:rPr>
          <w:rFonts w:ascii="Arial" w:hAnsi="Arial" w:cs="Arial"/>
          <w:sz w:val="20"/>
          <w:szCs w:val="20"/>
        </w:rPr>
        <w:t>Został wydany nakaz zajęcia majątku Wykonawcy — odstąpienie w terminie 14 dni od dnia powzięcia wiadomości o tych okolicznościach.</w:t>
      </w:r>
    </w:p>
    <w:p w:rsidR="0076159D" w:rsidRPr="00F77934" w:rsidRDefault="00FE3D5F" w:rsidP="00CC6DFF">
      <w:pPr>
        <w:numPr>
          <w:ilvl w:val="1"/>
          <w:numId w:val="29"/>
        </w:numPr>
        <w:ind w:right="14" w:hanging="360"/>
        <w:rPr>
          <w:rFonts w:ascii="Arial" w:hAnsi="Arial" w:cs="Arial"/>
          <w:sz w:val="20"/>
          <w:szCs w:val="20"/>
        </w:rPr>
      </w:pPr>
      <w:r w:rsidRPr="00F77934">
        <w:rPr>
          <w:rFonts w:ascii="Arial" w:hAnsi="Arial" w:cs="Arial"/>
          <w:sz w:val="20"/>
          <w:szCs w:val="20"/>
        </w:rPr>
        <w:t>Rozwiązania firmy Wykonawcy odstąpienie w terminie 14 dni od dnia powzięcia wiadomości o tych okolicznościach,</w:t>
      </w:r>
    </w:p>
    <w:p w:rsidR="0076159D" w:rsidRPr="00F77934" w:rsidRDefault="00FE3D5F">
      <w:pPr>
        <w:numPr>
          <w:ilvl w:val="1"/>
          <w:numId w:val="29"/>
        </w:numPr>
        <w:spacing w:after="132"/>
        <w:ind w:right="14" w:hanging="360"/>
        <w:rPr>
          <w:rFonts w:ascii="Arial" w:hAnsi="Arial" w:cs="Arial"/>
          <w:sz w:val="20"/>
          <w:szCs w:val="20"/>
        </w:rPr>
      </w:pPr>
      <w:r w:rsidRPr="00F77934">
        <w:rPr>
          <w:rFonts w:ascii="Arial" w:hAnsi="Arial" w:cs="Arial"/>
          <w:sz w:val="20"/>
          <w:szCs w:val="20"/>
        </w:rPr>
        <w:t>Wykonawca bez uzasadnionych przyczyn nie rozpoczął realizacji z</w:t>
      </w:r>
      <w:r w:rsidR="009309F3" w:rsidRPr="00F77934">
        <w:rPr>
          <w:rFonts w:ascii="Arial" w:hAnsi="Arial" w:cs="Arial"/>
          <w:sz w:val="20"/>
          <w:szCs w:val="20"/>
        </w:rPr>
        <w:t>adania pomimo wezwania go przez</w:t>
      </w:r>
      <w:r w:rsidRPr="00F77934">
        <w:rPr>
          <w:rFonts w:ascii="Arial" w:hAnsi="Arial" w:cs="Arial"/>
          <w:sz w:val="20"/>
          <w:szCs w:val="20"/>
        </w:rPr>
        <w:t xml:space="preserve"> Zamawiającego na piśmie — w terminie 30 dni od dnia wezwania,</w:t>
      </w:r>
    </w:p>
    <w:p w:rsidR="0076159D" w:rsidRPr="00F77934" w:rsidRDefault="001A5D17">
      <w:pPr>
        <w:spacing w:after="129"/>
        <w:ind w:left="836" w:right="14" w:hanging="346"/>
        <w:rPr>
          <w:rFonts w:ascii="Arial" w:hAnsi="Arial" w:cs="Arial"/>
          <w:sz w:val="20"/>
          <w:szCs w:val="20"/>
        </w:rPr>
      </w:pPr>
      <w:r>
        <w:rPr>
          <w:rFonts w:ascii="Arial" w:hAnsi="Arial" w:cs="Arial"/>
          <w:sz w:val="20"/>
          <w:szCs w:val="20"/>
        </w:rPr>
        <w:t>5)</w:t>
      </w:r>
      <w:r w:rsidR="00FE3D5F" w:rsidRPr="00F77934">
        <w:rPr>
          <w:rFonts w:ascii="Arial" w:hAnsi="Arial" w:cs="Arial"/>
          <w:sz w:val="20"/>
          <w:szCs w:val="20"/>
        </w:rPr>
        <w:t xml:space="preserve"> Wykonawca przerwał realizację robót wskutek okoliczności, za które ponosi on odpowiedzialność i przerwa ta trwa dłużej niż 14 dni — w terminie 14 dni liczonych od upływu 14 dni nie realizowania robót.</w:t>
      </w:r>
    </w:p>
    <w:p w:rsidR="0076159D" w:rsidRPr="00F77934" w:rsidRDefault="001A5D17">
      <w:pPr>
        <w:spacing w:after="118"/>
        <w:ind w:left="835" w:right="14" w:hanging="353"/>
        <w:rPr>
          <w:rFonts w:ascii="Arial" w:hAnsi="Arial" w:cs="Arial"/>
          <w:sz w:val="20"/>
          <w:szCs w:val="20"/>
        </w:rPr>
      </w:pPr>
      <w:r>
        <w:rPr>
          <w:rFonts w:ascii="Arial" w:hAnsi="Arial" w:cs="Arial"/>
          <w:sz w:val="20"/>
          <w:szCs w:val="20"/>
        </w:rPr>
        <w:t>6)</w:t>
      </w:r>
      <w:r w:rsidR="00FE3D5F" w:rsidRPr="00F77934">
        <w:rPr>
          <w:rFonts w:ascii="Arial" w:hAnsi="Arial" w:cs="Arial"/>
          <w:sz w:val="20"/>
          <w:szCs w:val="20"/>
        </w:rPr>
        <w:t xml:space="preserve"> Wykonawca realizuje roboty przewidziane niniejszą umową niezgodnie z postanowieniami umowy, dokumentacją projektową lub przepisami prawa — w terminie 30 dni od dnia wezwania Wykonawcy do zmiany sposobu wykonywania przedmiotu zamówienia.</w:t>
      </w:r>
    </w:p>
    <w:p w:rsidR="0076159D" w:rsidRPr="00F77934" w:rsidRDefault="00FE3D5F">
      <w:pPr>
        <w:numPr>
          <w:ilvl w:val="0"/>
          <w:numId w:val="29"/>
        </w:numPr>
        <w:spacing w:after="107"/>
        <w:ind w:right="14" w:hanging="360"/>
        <w:rPr>
          <w:rFonts w:ascii="Arial" w:hAnsi="Arial" w:cs="Arial"/>
          <w:sz w:val="20"/>
          <w:szCs w:val="20"/>
        </w:rPr>
      </w:pPr>
      <w:r w:rsidRPr="00F77934">
        <w:rPr>
          <w:rFonts w:ascii="Arial" w:hAnsi="Arial" w:cs="Arial"/>
          <w:sz w:val="20"/>
          <w:szCs w:val="20"/>
        </w:rPr>
        <w:t>Wykonawca jest uprawniony do odstąpienia od umowy, w terminie 14 dni od dnia zdarzenia stanowiącego podstawę odstąpienia, ponadto jeżeli Zamawiający:</w:t>
      </w:r>
    </w:p>
    <w:p w:rsidR="0076159D" w:rsidRPr="00451414" w:rsidRDefault="00FE3D5F" w:rsidP="00451414">
      <w:pPr>
        <w:pStyle w:val="Akapitzlist"/>
        <w:numPr>
          <w:ilvl w:val="1"/>
          <w:numId w:val="29"/>
        </w:numPr>
        <w:spacing w:after="84"/>
        <w:ind w:right="14"/>
        <w:rPr>
          <w:rFonts w:ascii="Arial" w:hAnsi="Arial" w:cs="Arial"/>
          <w:sz w:val="20"/>
          <w:szCs w:val="20"/>
        </w:rPr>
      </w:pPr>
      <w:r w:rsidRPr="00451414">
        <w:rPr>
          <w:rFonts w:ascii="Arial" w:hAnsi="Arial" w:cs="Arial"/>
          <w:sz w:val="20"/>
          <w:szCs w:val="20"/>
        </w:rPr>
        <w:t>pomimo dodatkowego wezwania nie wywiązuje się z obowiązku zapłaty faktur w terminie 30 dni od upływu terminu do ich zapłaty,</w:t>
      </w:r>
    </w:p>
    <w:p w:rsidR="0076159D" w:rsidRPr="00451414" w:rsidRDefault="00FE3D5F" w:rsidP="00451414">
      <w:pPr>
        <w:pStyle w:val="Akapitzlist"/>
        <w:numPr>
          <w:ilvl w:val="1"/>
          <w:numId w:val="29"/>
        </w:numPr>
        <w:spacing w:after="102"/>
        <w:ind w:right="14"/>
        <w:rPr>
          <w:rFonts w:ascii="Arial" w:hAnsi="Arial" w:cs="Arial"/>
          <w:sz w:val="20"/>
          <w:szCs w:val="20"/>
        </w:rPr>
      </w:pPr>
      <w:r w:rsidRPr="00451414">
        <w:rPr>
          <w:rFonts w:ascii="Arial" w:hAnsi="Arial" w:cs="Arial"/>
          <w:sz w:val="20"/>
          <w:szCs w:val="20"/>
        </w:rPr>
        <w:t>odmawia odbioru robót lub odmawia podpisania protokołu odbioru robót bez uzasadnionej przyczyny,</w:t>
      </w:r>
    </w:p>
    <w:p w:rsidR="0076159D" w:rsidRPr="00F77934" w:rsidRDefault="00FE3D5F">
      <w:pPr>
        <w:numPr>
          <w:ilvl w:val="1"/>
          <w:numId w:val="29"/>
        </w:numPr>
        <w:spacing w:after="98"/>
        <w:ind w:right="14" w:hanging="360"/>
        <w:rPr>
          <w:rFonts w:ascii="Arial" w:hAnsi="Arial" w:cs="Arial"/>
          <w:sz w:val="20"/>
          <w:szCs w:val="20"/>
        </w:rPr>
      </w:pPr>
      <w:r w:rsidRPr="00F77934">
        <w:rPr>
          <w:rFonts w:ascii="Arial" w:hAnsi="Arial" w:cs="Arial"/>
          <w:sz w:val="20"/>
          <w:szCs w:val="20"/>
        </w:rPr>
        <w:lastRenderedPageBreak/>
        <w:t>zawiadomi Wykonawcę o zaistnieniu okoliczności, o których mowa w ust. 2 pkt. 1 powyżej.</w:t>
      </w:r>
    </w:p>
    <w:p w:rsidR="0076159D" w:rsidRPr="00F77934" w:rsidRDefault="00FE3D5F">
      <w:pPr>
        <w:numPr>
          <w:ilvl w:val="0"/>
          <w:numId w:val="30"/>
        </w:numPr>
        <w:spacing w:after="118"/>
        <w:ind w:left="525" w:right="14" w:hanging="403"/>
        <w:rPr>
          <w:rFonts w:ascii="Arial" w:hAnsi="Arial" w:cs="Arial"/>
          <w:sz w:val="20"/>
          <w:szCs w:val="20"/>
        </w:rPr>
      </w:pPr>
      <w:r w:rsidRPr="00F77934">
        <w:rPr>
          <w:rFonts w:ascii="Arial" w:hAnsi="Arial" w:cs="Arial"/>
          <w:sz w:val="20"/>
          <w:szCs w:val="20"/>
        </w:rPr>
        <w:t>Odstąpienie od umowy powinno nastąpić pisemnie pod rygorem nieważności. Oświadczenie o odstąpieniu musi zawierać uzasadnienie.</w:t>
      </w:r>
    </w:p>
    <w:p w:rsidR="0076159D" w:rsidRPr="00F77934" w:rsidRDefault="00FE3D5F">
      <w:pPr>
        <w:numPr>
          <w:ilvl w:val="0"/>
          <w:numId w:val="30"/>
        </w:numPr>
        <w:spacing w:after="112"/>
        <w:ind w:left="525" w:right="14" w:hanging="403"/>
        <w:rPr>
          <w:rFonts w:ascii="Arial" w:hAnsi="Arial" w:cs="Arial"/>
          <w:sz w:val="20"/>
          <w:szCs w:val="20"/>
        </w:rPr>
      </w:pPr>
      <w:r w:rsidRPr="00F77934">
        <w:rPr>
          <w:rFonts w:ascii="Arial" w:hAnsi="Arial" w:cs="Arial"/>
          <w:sz w:val="20"/>
          <w:szCs w:val="20"/>
        </w:rPr>
        <w:t>W przypadku odstąpienia od umowy Wykonawcy lub Zamawiającego, mają zastosowanie następujące warunki szczegółowe:</w:t>
      </w:r>
    </w:p>
    <w:p w:rsidR="0076159D" w:rsidRPr="00F77934" w:rsidRDefault="00FE3D5F">
      <w:pPr>
        <w:numPr>
          <w:ilvl w:val="1"/>
          <w:numId w:val="30"/>
        </w:numPr>
        <w:spacing w:after="105"/>
        <w:ind w:right="14" w:hanging="367"/>
        <w:rPr>
          <w:rFonts w:ascii="Arial" w:hAnsi="Arial" w:cs="Arial"/>
          <w:sz w:val="20"/>
          <w:szCs w:val="20"/>
        </w:rPr>
      </w:pPr>
      <w:r w:rsidRPr="00F77934">
        <w:rPr>
          <w:rFonts w:ascii="Arial" w:hAnsi="Arial" w:cs="Arial"/>
          <w:sz w:val="20"/>
          <w:szCs w:val="20"/>
        </w:rPr>
        <w:t>W terminie 14 dni od złożenia oświadczenia o odstąpieniu od umowy Wykonawca przy udziale Zamawiającego sporządzi szczegółowy protokół inwentaryzacji robót w toku wg stanu na dzień odstąpienia.</w:t>
      </w:r>
    </w:p>
    <w:p w:rsidR="0076159D" w:rsidRPr="00F77934" w:rsidRDefault="00FE3D5F">
      <w:pPr>
        <w:numPr>
          <w:ilvl w:val="1"/>
          <w:numId w:val="30"/>
        </w:numPr>
        <w:spacing w:after="108"/>
        <w:ind w:right="14" w:hanging="367"/>
        <w:rPr>
          <w:rFonts w:ascii="Arial" w:hAnsi="Arial" w:cs="Arial"/>
          <w:sz w:val="20"/>
          <w:szCs w:val="20"/>
        </w:rPr>
      </w:pPr>
      <w:r w:rsidRPr="00F77934">
        <w:rPr>
          <w:rFonts w:ascii="Arial" w:hAnsi="Arial" w:cs="Arial"/>
          <w:sz w:val="20"/>
          <w:szCs w:val="20"/>
        </w:rPr>
        <w:t>Wykonawca zabezpieczy przerwane roboty w zakresie obustronnie uzgodnionym na koszt strony, która spowodowała odstąpienie od umowy.</w:t>
      </w:r>
    </w:p>
    <w:p w:rsidR="0076159D" w:rsidRPr="00F77934" w:rsidRDefault="00FE3D5F">
      <w:pPr>
        <w:numPr>
          <w:ilvl w:val="1"/>
          <w:numId w:val="30"/>
        </w:numPr>
        <w:spacing w:after="96"/>
        <w:ind w:right="14" w:hanging="367"/>
        <w:rPr>
          <w:rFonts w:ascii="Arial" w:hAnsi="Arial" w:cs="Arial"/>
          <w:sz w:val="20"/>
          <w:szCs w:val="20"/>
        </w:rPr>
      </w:pPr>
      <w:r w:rsidRPr="00F77934">
        <w:rPr>
          <w:rFonts w:ascii="Arial" w:hAnsi="Arial" w:cs="Arial"/>
          <w:sz w:val="20"/>
          <w:szCs w:val="20"/>
        </w:rPr>
        <w:t>Wykonawca zgłosi w ciągu 7 dni roboczych Zamawiającemu gotowość do dokonania odbioru robót p</w:t>
      </w:r>
      <w:r w:rsidR="00CC6DFF" w:rsidRPr="00F77934">
        <w:rPr>
          <w:rFonts w:ascii="Arial" w:hAnsi="Arial" w:cs="Arial"/>
          <w:sz w:val="20"/>
          <w:szCs w:val="20"/>
        </w:rPr>
        <w:t>rzerwanych oraz robót zabezpiecza</w:t>
      </w:r>
      <w:r w:rsidRPr="00F77934">
        <w:rPr>
          <w:rFonts w:ascii="Arial" w:hAnsi="Arial" w:cs="Arial"/>
          <w:sz w:val="20"/>
          <w:szCs w:val="20"/>
        </w:rPr>
        <w:t>jących i niezwłocznie, najpóźniej w terminie 21 dni roboczych, usunie z terenu budowy urządzenia zaplecza przez niego dostarczone lub wniesione.</w:t>
      </w:r>
    </w:p>
    <w:p w:rsidR="00732F8A" w:rsidRPr="00C47E89" w:rsidRDefault="00FE3D5F" w:rsidP="00C47E89">
      <w:pPr>
        <w:numPr>
          <w:ilvl w:val="0"/>
          <w:numId w:val="30"/>
        </w:numPr>
        <w:spacing w:after="97"/>
        <w:ind w:left="525" w:right="14" w:hanging="403"/>
        <w:rPr>
          <w:rFonts w:ascii="Arial" w:hAnsi="Arial" w:cs="Arial"/>
          <w:sz w:val="20"/>
          <w:szCs w:val="20"/>
        </w:rPr>
      </w:pPr>
      <w:r w:rsidRPr="00F77934">
        <w:rPr>
          <w:rFonts w:ascii="Arial" w:hAnsi="Arial" w:cs="Arial"/>
          <w:sz w:val="20"/>
          <w:szCs w:val="20"/>
        </w:rPr>
        <w:t>W przypadku określonym w ust. 4 Strony umowy dokonają protokolarnego odbioru robót wykonanych, następnie dokonają ich wyceny na podstawie obmiaru robót wykonanego przez rzeczoznawcę.</w:t>
      </w:r>
    </w:p>
    <w:p w:rsidR="0076159D" w:rsidRPr="00F77934" w:rsidRDefault="00CC6DFF" w:rsidP="00CC6DFF">
      <w:pPr>
        <w:spacing w:after="0" w:line="259" w:lineRule="auto"/>
        <w:ind w:left="140" w:right="36" w:hanging="10"/>
        <w:jc w:val="center"/>
        <w:rPr>
          <w:rFonts w:ascii="Arial" w:hAnsi="Arial" w:cs="Arial"/>
          <w:b/>
          <w:sz w:val="20"/>
          <w:szCs w:val="20"/>
        </w:rPr>
      </w:pPr>
      <w:r w:rsidRPr="00F77934">
        <w:rPr>
          <w:rFonts w:ascii="Arial" w:hAnsi="Arial" w:cs="Arial"/>
          <w:b/>
          <w:sz w:val="20"/>
          <w:szCs w:val="20"/>
        </w:rPr>
        <w:t>§</w:t>
      </w:r>
      <w:r w:rsidR="007707F0" w:rsidRPr="00F77934">
        <w:rPr>
          <w:rFonts w:ascii="Arial" w:hAnsi="Arial" w:cs="Arial"/>
          <w:b/>
          <w:sz w:val="20"/>
          <w:szCs w:val="20"/>
        </w:rPr>
        <w:t>17</w:t>
      </w:r>
    </w:p>
    <w:p w:rsidR="0076159D" w:rsidRPr="00F77934" w:rsidRDefault="00FE3D5F" w:rsidP="00CC6DFF">
      <w:pPr>
        <w:spacing w:after="0" w:line="265" w:lineRule="auto"/>
        <w:ind w:left="125" w:right="22" w:hanging="10"/>
        <w:jc w:val="center"/>
        <w:rPr>
          <w:rFonts w:ascii="Arial" w:hAnsi="Arial" w:cs="Arial"/>
          <w:sz w:val="20"/>
          <w:szCs w:val="20"/>
        </w:rPr>
      </w:pPr>
      <w:r w:rsidRPr="00F77934">
        <w:rPr>
          <w:rFonts w:ascii="Arial" w:hAnsi="Arial" w:cs="Arial"/>
          <w:sz w:val="20"/>
          <w:szCs w:val="20"/>
        </w:rPr>
        <w:t>Zmiany umowy</w:t>
      </w:r>
    </w:p>
    <w:p w:rsidR="00CC6DFF" w:rsidRPr="00F77934" w:rsidRDefault="00CC6DFF" w:rsidP="00CC6DFF">
      <w:pPr>
        <w:spacing w:after="0" w:line="265" w:lineRule="auto"/>
        <w:ind w:left="125" w:right="22" w:hanging="10"/>
        <w:jc w:val="center"/>
        <w:rPr>
          <w:rFonts w:ascii="Arial" w:hAnsi="Arial" w:cs="Arial"/>
          <w:sz w:val="20"/>
          <w:szCs w:val="20"/>
        </w:rPr>
      </w:pPr>
    </w:p>
    <w:p w:rsidR="0076159D" w:rsidRPr="00F77934" w:rsidRDefault="00667108">
      <w:pPr>
        <w:ind w:left="115" w:right="14"/>
        <w:rPr>
          <w:rFonts w:ascii="Arial" w:hAnsi="Arial" w:cs="Arial"/>
          <w:sz w:val="20"/>
          <w:szCs w:val="20"/>
        </w:rPr>
      </w:pPr>
      <w:r>
        <w:rPr>
          <w:rFonts w:ascii="Arial" w:hAnsi="Arial" w:cs="Arial"/>
          <w:sz w:val="20"/>
          <w:szCs w:val="20"/>
        </w:rPr>
        <w:t>1</w:t>
      </w:r>
      <w:r w:rsidR="00FE3D5F" w:rsidRPr="00F77934">
        <w:rPr>
          <w:rFonts w:ascii="Arial" w:hAnsi="Arial" w:cs="Arial"/>
          <w:sz w:val="20"/>
          <w:szCs w:val="20"/>
        </w:rPr>
        <w:t xml:space="preserve"> . Zamawiający przewiduje możliwość dokonania istotnych zmian postanowień zawartej umowy w stosunku do treści oferty, na podstawie której dokonano wyboru Wykonawcy, w zakresie:</w:t>
      </w:r>
    </w:p>
    <w:p w:rsidR="0076159D" w:rsidRPr="00F77934" w:rsidRDefault="00667108">
      <w:pPr>
        <w:ind w:left="360" w:right="14"/>
        <w:rPr>
          <w:rFonts w:ascii="Arial" w:hAnsi="Arial" w:cs="Arial"/>
          <w:sz w:val="20"/>
          <w:szCs w:val="20"/>
        </w:rPr>
      </w:pPr>
      <w:r>
        <w:rPr>
          <w:rFonts w:ascii="Arial" w:hAnsi="Arial" w:cs="Arial"/>
          <w:sz w:val="20"/>
          <w:szCs w:val="20"/>
        </w:rPr>
        <w:t xml:space="preserve">  1</w:t>
      </w:r>
      <w:r w:rsidR="00FE3D5F" w:rsidRPr="00F77934">
        <w:rPr>
          <w:rFonts w:ascii="Arial" w:hAnsi="Arial" w:cs="Arial"/>
          <w:sz w:val="20"/>
          <w:szCs w:val="20"/>
        </w:rPr>
        <w:t>) zmiany terminu wykonania zamówienia w następujących przypadkach:</w:t>
      </w:r>
    </w:p>
    <w:p w:rsidR="0076159D" w:rsidRPr="00F77934" w:rsidRDefault="00FE3D5F">
      <w:pPr>
        <w:ind w:left="634" w:right="14"/>
        <w:rPr>
          <w:rFonts w:ascii="Arial" w:hAnsi="Arial" w:cs="Arial"/>
          <w:sz w:val="20"/>
          <w:szCs w:val="20"/>
        </w:rPr>
      </w:pPr>
      <w:r w:rsidRPr="00F77934">
        <w:rPr>
          <w:rFonts w:ascii="Arial" w:hAnsi="Arial" w:cs="Arial"/>
          <w:sz w:val="20"/>
          <w:szCs w:val="20"/>
        </w:rPr>
        <w:t>a) wystąpienia siły wyższej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w:t>
      </w:r>
    </w:p>
    <w:p w:rsidR="0076159D" w:rsidRPr="00F77934" w:rsidRDefault="00FE3D5F">
      <w:pPr>
        <w:ind w:left="648" w:right="14"/>
        <w:rPr>
          <w:rFonts w:ascii="Arial" w:hAnsi="Arial" w:cs="Arial"/>
          <w:sz w:val="20"/>
          <w:szCs w:val="20"/>
        </w:rPr>
      </w:pPr>
      <w:r w:rsidRPr="00F77934">
        <w:rPr>
          <w:rFonts w:ascii="Arial" w:hAnsi="Arial" w:cs="Arial"/>
          <w:sz w:val="20"/>
          <w:szCs w:val="20"/>
        </w:rPr>
        <w:t>b)' wystąpienie nietypowych dla klimatu polskiego warunków atmosferycznych uniemożliwiających prowadzenie zamówień/robót budowlanych zgodnie z technologią ich wykonania;</w:t>
      </w:r>
    </w:p>
    <w:p w:rsidR="006F56CE" w:rsidRPr="00F77934" w:rsidRDefault="00FE3D5F" w:rsidP="006F56CE">
      <w:pPr>
        <w:numPr>
          <w:ilvl w:val="1"/>
          <w:numId w:val="32"/>
        </w:numPr>
        <w:ind w:right="22"/>
        <w:rPr>
          <w:rFonts w:ascii="Arial" w:hAnsi="Arial" w:cs="Arial"/>
          <w:sz w:val="20"/>
          <w:szCs w:val="20"/>
        </w:rPr>
      </w:pPr>
      <w:r w:rsidRPr="00F77934">
        <w:rPr>
          <w:rFonts w:ascii="Arial" w:hAnsi="Arial" w:cs="Arial"/>
          <w:sz w:val="20"/>
          <w:szCs w:val="20"/>
        </w:rPr>
        <w:t>zaistnienie odmiennych od przyjętych w dokumentacji projektowej warunków geologicznych kategoria gruntu, kurzawka, skała, nieko</w:t>
      </w:r>
      <w:r w:rsidR="00542432" w:rsidRPr="00F77934">
        <w:rPr>
          <w:rFonts w:ascii="Arial" w:hAnsi="Arial" w:cs="Arial"/>
          <w:sz w:val="20"/>
          <w:szCs w:val="20"/>
        </w:rPr>
        <w:t>ntrolowane nasypy, obecność płyt</w:t>
      </w:r>
      <w:r w:rsidR="006F56CE" w:rsidRPr="00F77934">
        <w:rPr>
          <w:rFonts w:ascii="Arial" w:hAnsi="Arial" w:cs="Arial"/>
          <w:sz w:val="20"/>
          <w:szCs w:val="20"/>
        </w:rPr>
        <w:t xml:space="preserve"> betonowych itp. </w:t>
      </w:r>
      <w:r w:rsidRPr="00F77934">
        <w:rPr>
          <w:rFonts w:ascii="Arial" w:hAnsi="Arial" w:cs="Arial"/>
          <w:sz w:val="20"/>
          <w:szCs w:val="20"/>
        </w:rPr>
        <w:t xml:space="preserve">skutkujące niemożliwością realizowania przedmiotu umowy przy dotychczasowych założeniach technologicznych. W przypadku wystąpienia tego typu odstępstw od założonych termin realizacji umowy zostanie wydłużony o czas w jakim zostały zaktualizowane warunki geologiczne poprzez przeprowadzenie </w:t>
      </w:r>
      <w:r w:rsidR="006F56CE" w:rsidRPr="00F77934">
        <w:rPr>
          <w:rFonts w:ascii="Arial" w:hAnsi="Arial" w:cs="Arial"/>
          <w:sz w:val="20"/>
          <w:szCs w:val="20"/>
        </w:rPr>
        <w:t>dodatkowych badań,</w:t>
      </w:r>
    </w:p>
    <w:p w:rsidR="00CC6DFF" w:rsidRPr="00F77934" w:rsidRDefault="00CC6DFF" w:rsidP="006F56CE">
      <w:pPr>
        <w:numPr>
          <w:ilvl w:val="1"/>
          <w:numId w:val="32"/>
        </w:numPr>
        <w:ind w:right="22"/>
        <w:rPr>
          <w:rFonts w:ascii="Arial" w:hAnsi="Arial" w:cs="Arial"/>
          <w:sz w:val="20"/>
          <w:szCs w:val="20"/>
        </w:rPr>
      </w:pPr>
      <w:r w:rsidRPr="00F77934">
        <w:rPr>
          <w:rFonts w:ascii="Arial" w:hAnsi="Arial" w:cs="Arial"/>
          <w:sz w:val="20"/>
          <w:szCs w:val="20"/>
        </w:rPr>
        <w:t>zaistnienia odmiennych od przyjętych w dokumentacji projektowej warunków terenowych, w szczególności napotkania innych nie zinwentaryzowanych sieci, urządzeń podziemnych kolidujących z realizowanymi robotami, skutkujących niemożliwością prowadzenia robót. W przypadku wystąpienia tego typu odstępstw od założonych, termin realizacji umowy zostanie wydłużony o czas uzyskania niezbędnych uzgodnień, zaprojektowania niezbędnych zabezpieczeń sieci oraz dokonania przełożenia kolidującego uzbrojenia.</w:t>
      </w:r>
    </w:p>
    <w:p w:rsidR="00CC6DFF" w:rsidRPr="00F77934" w:rsidRDefault="00CC6DFF" w:rsidP="00CC6DFF">
      <w:pPr>
        <w:numPr>
          <w:ilvl w:val="1"/>
          <w:numId w:val="32"/>
        </w:numPr>
        <w:spacing w:after="17" w:line="253" w:lineRule="auto"/>
        <w:ind w:right="22"/>
        <w:rPr>
          <w:rFonts w:ascii="Arial" w:hAnsi="Arial" w:cs="Arial"/>
          <w:sz w:val="20"/>
          <w:szCs w:val="20"/>
        </w:rPr>
      </w:pPr>
      <w:r w:rsidRPr="00F77934">
        <w:rPr>
          <w:rFonts w:ascii="Arial" w:hAnsi="Arial" w:cs="Arial"/>
          <w:sz w:val="20"/>
          <w:szCs w:val="20"/>
        </w:rPr>
        <w:t>protestów mieszkańców lub innych osób prawnych i fizycznych. W tym przypadku termin realizacji zadania zostanie wydłużony do czasu uzyskania ostatecznej decyzji rozstrzygającej protest.</w:t>
      </w:r>
    </w:p>
    <w:p w:rsidR="00CC6DFF" w:rsidRPr="00F77934" w:rsidRDefault="00CC6DFF" w:rsidP="00CC6DFF">
      <w:pPr>
        <w:ind w:left="569"/>
        <w:rPr>
          <w:rFonts w:ascii="Arial" w:hAnsi="Arial" w:cs="Arial"/>
          <w:sz w:val="20"/>
          <w:szCs w:val="20"/>
        </w:rPr>
      </w:pPr>
      <w:r w:rsidRPr="00F77934">
        <w:rPr>
          <w:rFonts w:ascii="Arial" w:hAnsi="Arial" w:cs="Arial"/>
          <w:sz w:val="20"/>
          <w:szCs w:val="20"/>
        </w:rPr>
        <w:t>t) konieczność wykonania robót zamiennych o pracochłonności większej od robót pierwotnie przewidzianych do wykonania. Termin zostanie wydłużony o czas niezbędny na wykonanie tych robót.</w:t>
      </w:r>
    </w:p>
    <w:p w:rsidR="00CC6DFF" w:rsidRPr="00F77934" w:rsidRDefault="00CC6DFF" w:rsidP="00CC6DFF">
      <w:pPr>
        <w:numPr>
          <w:ilvl w:val="1"/>
          <w:numId w:val="31"/>
        </w:numPr>
        <w:ind w:right="57"/>
        <w:rPr>
          <w:rFonts w:ascii="Arial" w:hAnsi="Arial" w:cs="Arial"/>
          <w:sz w:val="20"/>
          <w:szCs w:val="20"/>
        </w:rPr>
      </w:pPr>
      <w:r w:rsidRPr="00F77934">
        <w:rPr>
          <w:rFonts w:ascii="Arial" w:hAnsi="Arial" w:cs="Arial"/>
          <w:sz w:val="20"/>
          <w:szCs w:val="20"/>
        </w:rPr>
        <w:t>opóźnień w przyłączeniu do sieci zewnętrznych przez dostawców mediów, powstałych z przyczyn nie leżących po stronie Wykonawcy. Termin zostanie wydłużony o czas niezbędny na wykonanie przyłączy.</w:t>
      </w:r>
    </w:p>
    <w:p w:rsidR="00CC6DFF" w:rsidRPr="00F77934" w:rsidRDefault="00CC6DFF" w:rsidP="00CC6DFF">
      <w:pPr>
        <w:numPr>
          <w:ilvl w:val="1"/>
          <w:numId w:val="31"/>
        </w:numPr>
        <w:ind w:right="57"/>
        <w:rPr>
          <w:rFonts w:ascii="Arial" w:hAnsi="Arial" w:cs="Arial"/>
          <w:sz w:val="20"/>
          <w:szCs w:val="20"/>
        </w:rPr>
      </w:pPr>
      <w:r w:rsidRPr="00F77934">
        <w:rPr>
          <w:rFonts w:ascii="Arial" w:hAnsi="Arial" w:cs="Arial"/>
          <w:sz w:val="20"/>
          <w:szCs w:val="20"/>
        </w:rPr>
        <w:lastRenderedPageBreak/>
        <w:t>opóźnień w uzyskaniu niezbędnych pozwoleń, zezwoleń, opinii niezbędnych do wykonania przedmiotu umowy powstałych z przyczyn nie leżących po stronie Wykonawcy. Termin zostanie wydłużony o czas, który był faktycznie niezbędny do uzyskania w/w dokumentów.</w:t>
      </w:r>
    </w:p>
    <w:p w:rsidR="00CC6DFF" w:rsidRPr="00F77934" w:rsidRDefault="009F35A6" w:rsidP="00CC6DFF">
      <w:pPr>
        <w:numPr>
          <w:ilvl w:val="1"/>
          <w:numId w:val="31"/>
        </w:numPr>
        <w:ind w:right="57"/>
        <w:rPr>
          <w:rFonts w:ascii="Arial" w:hAnsi="Arial" w:cs="Arial"/>
          <w:sz w:val="20"/>
          <w:szCs w:val="20"/>
        </w:rPr>
      </w:pPr>
      <w:r w:rsidRPr="00F77934">
        <w:rPr>
          <w:rFonts w:ascii="Arial" w:hAnsi="Arial" w:cs="Arial"/>
          <w:sz w:val="20"/>
          <w:szCs w:val="20"/>
        </w:rPr>
        <w:t xml:space="preserve"> </w:t>
      </w:r>
      <w:r w:rsidR="00CC6DFF" w:rsidRPr="00F77934">
        <w:rPr>
          <w:rFonts w:ascii="Arial" w:hAnsi="Arial" w:cs="Arial"/>
          <w:sz w:val="20"/>
          <w:szCs w:val="20"/>
        </w:rPr>
        <w:t>wystąpienie okoliczności, o których mowa w art. 144 ust. 1 pkt 2-6 ustawy PZP, w tym robót dodatkowych;</w:t>
      </w:r>
    </w:p>
    <w:p w:rsidR="00CC6DFF" w:rsidRPr="00F77934" w:rsidRDefault="00CC6DFF" w:rsidP="00CC6DFF">
      <w:pPr>
        <w:numPr>
          <w:ilvl w:val="1"/>
          <w:numId w:val="31"/>
        </w:numPr>
        <w:ind w:right="57"/>
        <w:rPr>
          <w:rFonts w:ascii="Arial" w:hAnsi="Arial" w:cs="Arial"/>
          <w:sz w:val="20"/>
          <w:szCs w:val="20"/>
        </w:rPr>
      </w:pPr>
      <w:r w:rsidRPr="00F77934">
        <w:rPr>
          <w:rFonts w:ascii="Arial" w:hAnsi="Arial" w:cs="Arial"/>
          <w:noProof/>
          <w:sz w:val="20"/>
          <w:szCs w:val="20"/>
        </w:rPr>
        <w:drawing>
          <wp:anchor distT="0" distB="0" distL="114300" distR="114300" simplePos="0" relativeHeight="251684864" behindDoc="0" locked="0" layoutInCell="1" allowOverlap="0" wp14:anchorId="7374325C" wp14:editId="4BBCF114">
            <wp:simplePos x="0" y="0"/>
            <wp:positionH relativeFrom="column">
              <wp:posOffset>2404872</wp:posOffset>
            </wp:positionH>
            <wp:positionV relativeFrom="paragraph">
              <wp:posOffset>152533</wp:posOffset>
            </wp:positionV>
            <wp:extent cx="4572" cy="4572"/>
            <wp:effectExtent l="0" t="0" r="0" b="0"/>
            <wp:wrapSquare wrapText="bothSides"/>
            <wp:docPr id="45684" name="Picture 45684"/>
            <wp:cNvGraphicFramePr/>
            <a:graphic xmlns:a="http://schemas.openxmlformats.org/drawingml/2006/main">
              <a:graphicData uri="http://schemas.openxmlformats.org/drawingml/2006/picture">
                <pic:pic xmlns:pic="http://schemas.openxmlformats.org/drawingml/2006/picture">
                  <pic:nvPicPr>
                    <pic:cNvPr id="45684" name="Picture 45684"/>
                    <pic:cNvPicPr/>
                  </pic:nvPicPr>
                  <pic:blipFill>
                    <a:blip r:embed="rId10"/>
                    <a:stretch>
                      <a:fillRect/>
                    </a:stretch>
                  </pic:blipFill>
                  <pic:spPr>
                    <a:xfrm>
                      <a:off x="0" y="0"/>
                      <a:ext cx="4572" cy="4572"/>
                    </a:xfrm>
                    <a:prstGeom prst="rect">
                      <a:avLst/>
                    </a:prstGeom>
                  </pic:spPr>
                </pic:pic>
              </a:graphicData>
            </a:graphic>
          </wp:anchor>
        </w:drawing>
      </w:r>
      <w:r w:rsidR="009F35A6" w:rsidRPr="00F77934">
        <w:rPr>
          <w:rFonts w:ascii="Arial" w:hAnsi="Arial" w:cs="Arial"/>
          <w:sz w:val="20"/>
          <w:szCs w:val="20"/>
        </w:rPr>
        <w:t xml:space="preserve"> </w:t>
      </w:r>
      <w:r w:rsidRPr="00F77934">
        <w:rPr>
          <w:rFonts w:ascii="Arial" w:hAnsi="Arial" w:cs="Arial"/>
          <w:sz w:val="20"/>
          <w:szCs w:val="20"/>
        </w:rPr>
        <w:t>zmiany przepisów prawa w trakcie realizacji zamówienia, powodujących konieczność dostosowania dokumentacji;</w:t>
      </w:r>
    </w:p>
    <w:p w:rsidR="00CC6DFF" w:rsidRPr="00F77934" w:rsidRDefault="00CC6DFF" w:rsidP="00CC6DFF">
      <w:pPr>
        <w:numPr>
          <w:ilvl w:val="1"/>
          <w:numId w:val="31"/>
        </w:numPr>
        <w:ind w:right="57"/>
        <w:rPr>
          <w:rFonts w:ascii="Arial" w:hAnsi="Arial" w:cs="Arial"/>
          <w:sz w:val="20"/>
          <w:szCs w:val="20"/>
        </w:rPr>
      </w:pPr>
      <w:r w:rsidRPr="00F77934">
        <w:rPr>
          <w:rFonts w:ascii="Arial" w:hAnsi="Arial" w:cs="Arial"/>
          <w:sz w:val="20"/>
          <w:szCs w:val="20"/>
        </w:rPr>
        <w:t>konieczności aktualizacji rozwiązań projektowych z uwagi na postęp technologiczny bądź zmiany obowiązujących przepisów lub konieczność opracowania ekspertyz oraz opinii archeologicznych;</w:t>
      </w:r>
    </w:p>
    <w:p w:rsidR="00CC6DFF" w:rsidRPr="00C47E89" w:rsidRDefault="00CC6DFF" w:rsidP="00C47E89">
      <w:pPr>
        <w:numPr>
          <w:ilvl w:val="1"/>
          <w:numId w:val="31"/>
        </w:numPr>
        <w:spacing w:after="99"/>
        <w:ind w:right="57"/>
        <w:rPr>
          <w:rFonts w:ascii="Arial" w:hAnsi="Arial" w:cs="Arial"/>
          <w:sz w:val="20"/>
          <w:szCs w:val="20"/>
        </w:rPr>
      </w:pPr>
      <w:r w:rsidRPr="00F77934">
        <w:rPr>
          <w:rFonts w:ascii="Arial" w:hAnsi="Arial" w:cs="Arial"/>
          <w:sz w:val="20"/>
          <w:szCs w:val="20"/>
        </w:rPr>
        <w:t xml:space="preserve">konieczności poprawy jakości lub innych parametrów charakterystycznych dla danego </w:t>
      </w:r>
      <w:r w:rsidR="004B0A13" w:rsidRPr="00F77934">
        <w:rPr>
          <w:rFonts w:ascii="Arial" w:hAnsi="Arial" w:cs="Arial"/>
          <w:sz w:val="20"/>
          <w:szCs w:val="20"/>
        </w:rPr>
        <w:t>elementu robot budowlanych lub zm</w:t>
      </w:r>
      <w:r w:rsidRPr="00F77934">
        <w:rPr>
          <w:rFonts w:ascii="Arial" w:hAnsi="Arial" w:cs="Arial"/>
          <w:sz w:val="20"/>
          <w:szCs w:val="20"/>
        </w:rPr>
        <w:t>iany technologii.</w:t>
      </w:r>
    </w:p>
    <w:p w:rsidR="00CC6DFF" w:rsidRPr="00F77934" w:rsidRDefault="00CC6DFF" w:rsidP="00CC6DFF">
      <w:pPr>
        <w:ind w:left="187" w:right="14"/>
        <w:rPr>
          <w:rFonts w:ascii="Arial" w:hAnsi="Arial" w:cs="Arial"/>
          <w:sz w:val="20"/>
          <w:szCs w:val="20"/>
        </w:rPr>
      </w:pPr>
      <w:r w:rsidRPr="00F77934">
        <w:rPr>
          <w:rFonts w:ascii="Arial" w:hAnsi="Arial" w:cs="Arial"/>
          <w:sz w:val="20"/>
          <w:szCs w:val="20"/>
        </w:rPr>
        <w:t>2) zmiany wysokości wynagrodzenia należnego wykonawcy— w przypadku zmiany:</w:t>
      </w:r>
    </w:p>
    <w:p w:rsidR="00CC6DFF" w:rsidRPr="00F77934" w:rsidRDefault="00CC6DFF" w:rsidP="00CC6DFF">
      <w:pPr>
        <w:ind w:left="562" w:right="14" w:firstLine="0"/>
        <w:rPr>
          <w:rFonts w:ascii="Arial" w:hAnsi="Arial" w:cs="Arial"/>
          <w:sz w:val="20"/>
          <w:szCs w:val="20"/>
        </w:rPr>
      </w:pPr>
      <w:r w:rsidRPr="00F77934">
        <w:rPr>
          <w:rFonts w:ascii="Arial" w:hAnsi="Arial" w:cs="Arial"/>
          <w:sz w:val="20"/>
          <w:szCs w:val="20"/>
        </w:rPr>
        <w:t>a) wystąpienie okoliczności, o których mowa w art. 144 ust. 1 pkt 2-6 ustawy PZP, w tym robót dodatkowych;</w:t>
      </w:r>
    </w:p>
    <w:p w:rsidR="00CC6DFF" w:rsidRPr="00F77934" w:rsidRDefault="00CC6DFF" w:rsidP="00CC6DFF">
      <w:pPr>
        <w:numPr>
          <w:ilvl w:val="0"/>
          <w:numId w:val="33"/>
        </w:numPr>
        <w:spacing w:after="251"/>
        <w:ind w:right="115"/>
        <w:rPr>
          <w:rFonts w:ascii="Arial" w:hAnsi="Arial" w:cs="Arial"/>
          <w:sz w:val="20"/>
          <w:szCs w:val="20"/>
        </w:rPr>
      </w:pPr>
      <w:r w:rsidRPr="00F77934">
        <w:rPr>
          <w:rFonts w:ascii="Arial" w:hAnsi="Arial" w:cs="Arial"/>
          <w:sz w:val="20"/>
          <w:szCs w:val="20"/>
        </w:rPr>
        <w:t>Dopuszcza się zmianę Kierownika Budowy Wykonawcy na skutek zdarzeń losowych, zmian kadrowo personalnych, utraty wymaganych uprawnień, utraty stanowiska z zastrzeżeniem równoważności uprawnień oraz wykazanego w ofercie doświadczenia zawodowego.</w:t>
      </w:r>
    </w:p>
    <w:p w:rsidR="00CC6DFF" w:rsidRPr="00F77934" w:rsidRDefault="00CC6DFF" w:rsidP="00CC6DFF">
      <w:pPr>
        <w:numPr>
          <w:ilvl w:val="0"/>
          <w:numId w:val="33"/>
        </w:numPr>
        <w:spacing w:after="265"/>
        <w:ind w:right="115"/>
        <w:rPr>
          <w:rFonts w:ascii="Arial" w:hAnsi="Arial" w:cs="Arial"/>
          <w:sz w:val="20"/>
          <w:szCs w:val="20"/>
        </w:rPr>
      </w:pPr>
      <w:r w:rsidRPr="00F77934">
        <w:rPr>
          <w:rFonts w:ascii="Arial" w:hAnsi="Arial" w:cs="Arial"/>
          <w:sz w:val="20"/>
          <w:szCs w:val="20"/>
        </w:rPr>
        <w:t>Dopuszcza się zmianę podwykonawców na zasobach, których Wykonawca opierał się wykazując spełnianie warunków udziału w postępowaniu pod warunkiem, że nowy podwykonawca wykaże spełnianie warunków w zakresie nie mniejszym niż wskazany na etapie postępowania o zamówienie publiczne dotychczasowy podwykonawca.</w:t>
      </w:r>
    </w:p>
    <w:p w:rsidR="00CC6DFF" w:rsidRPr="00F77934" w:rsidRDefault="00CC6DFF" w:rsidP="00CC6DFF">
      <w:pPr>
        <w:numPr>
          <w:ilvl w:val="0"/>
          <w:numId w:val="33"/>
        </w:numPr>
        <w:spacing w:after="124"/>
        <w:ind w:right="115"/>
        <w:rPr>
          <w:rFonts w:ascii="Arial" w:hAnsi="Arial" w:cs="Arial"/>
          <w:sz w:val="20"/>
          <w:szCs w:val="20"/>
        </w:rPr>
      </w:pPr>
      <w:r w:rsidRPr="00F77934">
        <w:rPr>
          <w:rFonts w:ascii="Arial" w:hAnsi="Arial" w:cs="Arial"/>
          <w:sz w:val="20"/>
          <w:szCs w:val="20"/>
        </w:rPr>
        <w:t>Dopuszczalne są wszelkie zmiany nieistotne rozumiane w ten sposób, że wiedza o ich wprowadzeniu na etapie Postępowania o zamówienie nie wpłynęłaby na krąg podmiotów ubiegających się o zamówienie, ani na wynik Postępowania. Takimi zmianami są w szczególności zmian</w:t>
      </w:r>
      <w:r w:rsidR="00D1497A" w:rsidRPr="00F77934">
        <w:rPr>
          <w:rFonts w:ascii="Arial" w:hAnsi="Arial" w:cs="Arial"/>
          <w:sz w:val="20"/>
          <w:szCs w:val="20"/>
        </w:rPr>
        <w:t xml:space="preserve">y o charakterze </w:t>
      </w:r>
      <w:proofErr w:type="spellStart"/>
      <w:r w:rsidR="00D1497A" w:rsidRPr="00F77934">
        <w:rPr>
          <w:rFonts w:ascii="Arial" w:hAnsi="Arial" w:cs="Arial"/>
          <w:sz w:val="20"/>
          <w:szCs w:val="20"/>
        </w:rPr>
        <w:t>administracyjno</w:t>
      </w:r>
      <w:proofErr w:type="spellEnd"/>
      <w:r w:rsidR="00D1497A" w:rsidRPr="00F77934">
        <w:rPr>
          <w:rFonts w:ascii="Arial" w:hAnsi="Arial" w:cs="Arial"/>
          <w:sz w:val="20"/>
          <w:szCs w:val="20"/>
        </w:rPr>
        <w:t xml:space="preserve"> – </w:t>
      </w:r>
      <w:r w:rsidRPr="00F77934">
        <w:rPr>
          <w:rFonts w:ascii="Arial" w:hAnsi="Arial" w:cs="Arial"/>
          <w:sz w:val="20"/>
          <w:szCs w:val="20"/>
        </w:rPr>
        <w:t xml:space="preserve">organizacyjnym np. zmiany dotyczące nazwy, siedziby Wykonawcy, lub jego formy </w:t>
      </w:r>
      <w:proofErr w:type="spellStart"/>
      <w:r w:rsidRPr="00F77934">
        <w:rPr>
          <w:rFonts w:ascii="Arial" w:hAnsi="Arial" w:cs="Arial"/>
          <w:sz w:val="20"/>
          <w:szCs w:val="20"/>
        </w:rPr>
        <w:t>organizacyjno</w:t>
      </w:r>
      <w:proofErr w:type="spellEnd"/>
      <w:r w:rsidRPr="00F77934">
        <w:rPr>
          <w:rFonts w:ascii="Arial" w:hAnsi="Arial" w:cs="Arial"/>
          <w:sz w:val="20"/>
          <w:szCs w:val="20"/>
        </w:rPr>
        <w:t xml:space="preserve"> — prawnej w trakcie trwania Umowy, innych danych identyfikacyjnych, </w:t>
      </w:r>
      <w:r w:rsidR="00732F8A" w:rsidRPr="00F77934">
        <w:rPr>
          <w:rFonts w:ascii="Arial" w:hAnsi="Arial" w:cs="Arial"/>
          <w:sz w:val="20"/>
          <w:szCs w:val="20"/>
        </w:rPr>
        <w:t>zm</w:t>
      </w:r>
      <w:r w:rsidRPr="00F77934">
        <w:rPr>
          <w:rFonts w:ascii="Arial" w:hAnsi="Arial" w:cs="Arial"/>
          <w:sz w:val="20"/>
          <w:szCs w:val="20"/>
        </w:rPr>
        <w:t>iany prowadzące do likwidacji oczywistych omyłek pisarskich i rachunkowych w treści Umowy.</w:t>
      </w:r>
    </w:p>
    <w:p w:rsidR="00CC6DFF" w:rsidRPr="00F77934" w:rsidRDefault="00CC6DFF" w:rsidP="00CC6DFF">
      <w:pPr>
        <w:numPr>
          <w:ilvl w:val="0"/>
          <w:numId w:val="33"/>
        </w:numPr>
        <w:spacing w:after="91"/>
        <w:ind w:right="115"/>
        <w:rPr>
          <w:rFonts w:ascii="Arial" w:hAnsi="Arial" w:cs="Arial"/>
          <w:sz w:val="20"/>
          <w:szCs w:val="20"/>
        </w:rPr>
      </w:pPr>
      <w:r w:rsidRPr="00F77934">
        <w:rPr>
          <w:rFonts w:ascii="Arial" w:hAnsi="Arial" w:cs="Arial"/>
          <w:sz w:val="20"/>
          <w:szCs w:val="20"/>
        </w:rPr>
        <w:t>W przypadku wystąpienia okoliczności skutkujących koniecznością zmiany umowy Wykonawca zobowiązany jest do niezwłocznego poinformowania o tym fakcie Zamawiającego i wystąpienia z wnioskiem o dokonanie wskazanej zmiany.</w:t>
      </w:r>
    </w:p>
    <w:p w:rsidR="00CC6DFF" w:rsidRPr="00F77934" w:rsidRDefault="00CC6DFF" w:rsidP="00CC6DFF">
      <w:pPr>
        <w:numPr>
          <w:ilvl w:val="0"/>
          <w:numId w:val="33"/>
        </w:numPr>
        <w:ind w:right="115"/>
        <w:rPr>
          <w:rFonts w:ascii="Arial" w:hAnsi="Arial" w:cs="Arial"/>
          <w:sz w:val="20"/>
          <w:szCs w:val="20"/>
        </w:rPr>
      </w:pPr>
      <w:r w:rsidRPr="00F77934">
        <w:rPr>
          <w:rFonts w:ascii="Arial" w:hAnsi="Arial" w:cs="Arial"/>
          <w:sz w:val="20"/>
          <w:szCs w:val="20"/>
        </w:rPr>
        <w:t>W razie wystąpienia przesłanek wykonania robót koniecznych Wykonawca jest zobowiązany do ich udokumentowania w sposób nie budzący zastrzeżeń (protokół konieczności, notatkę, oświadczenie, dokumentacja fotograficzna) — powyższe dokumenty muszą być przedłożone Zamawiającemu do zatwierdzania. Strony zobligowane są potwierdzić zakres tych robót oraz zasadność ich wykonania w protokole konieczności. Spisanie protokołu konieczności, nie jest równoznaczne z udzieleniem Wykonawcy zlecenia na wykonanie robót dodatkowych oraz nie upoważnia Wykonawcy do przystąpienia do ich wykonania. Wykonawca przystąpi do wykonania robót dodatkowych wyłącznie po zawarciu aneksu do umowy.</w:t>
      </w:r>
    </w:p>
    <w:p w:rsidR="00CC6DFF" w:rsidRPr="00F77934" w:rsidRDefault="00CC6DFF" w:rsidP="00CC6DFF">
      <w:pPr>
        <w:numPr>
          <w:ilvl w:val="0"/>
          <w:numId w:val="33"/>
        </w:numPr>
        <w:spacing w:after="110"/>
        <w:ind w:right="115"/>
        <w:rPr>
          <w:rFonts w:ascii="Arial" w:hAnsi="Arial" w:cs="Arial"/>
          <w:sz w:val="20"/>
          <w:szCs w:val="20"/>
        </w:rPr>
      </w:pPr>
      <w:r w:rsidRPr="00F77934">
        <w:rPr>
          <w:rFonts w:ascii="Arial" w:hAnsi="Arial" w:cs="Arial"/>
          <w:sz w:val="20"/>
          <w:szCs w:val="20"/>
        </w:rPr>
        <w:t>Bez uprzedniej zgody Zamawiającego wykonywane mogą być jedynie prace niezbędne ze względu na bezpieczeństwo lub konieczność zapobieżenia awarii.</w:t>
      </w:r>
    </w:p>
    <w:p w:rsidR="0076159D" w:rsidRPr="00F77934" w:rsidRDefault="00CC6DFF" w:rsidP="00E320B7">
      <w:pPr>
        <w:numPr>
          <w:ilvl w:val="0"/>
          <w:numId w:val="33"/>
        </w:numPr>
        <w:spacing w:after="460"/>
        <w:ind w:right="115"/>
        <w:rPr>
          <w:rFonts w:ascii="Arial" w:hAnsi="Arial" w:cs="Arial"/>
          <w:sz w:val="20"/>
          <w:szCs w:val="20"/>
        </w:rPr>
      </w:pPr>
      <w:r w:rsidRPr="00F77934">
        <w:rPr>
          <w:rFonts w:ascii="Arial" w:hAnsi="Arial" w:cs="Arial"/>
          <w:sz w:val="20"/>
          <w:szCs w:val="20"/>
        </w:rPr>
        <w:t>Wszystkie roboty wykonane przez Wykonawcę bez pisemnej umowy, traktowane będą jako roboty wykonane samowolnie przez Wykonawcę na własny koszt.</w:t>
      </w:r>
    </w:p>
    <w:p w:rsidR="003D1D3C" w:rsidRDefault="003D1D3C" w:rsidP="00D1497A">
      <w:pPr>
        <w:spacing w:after="0" w:line="265" w:lineRule="auto"/>
        <w:ind w:left="125" w:right="7" w:hanging="10"/>
        <w:jc w:val="center"/>
        <w:rPr>
          <w:rFonts w:ascii="Arial" w:hAnsi="Arial" w:cs="Arial"/>
          <w:b/>
          <w:sz w:val="20"/>
          <w:szCs w:val="20"/>
        </w:rPr>
      </w:pPr>
    </w:p>
    <w:p w:rsidR="003D1D3C" w:rsidRDefault="003D1D3C" w:rsidP="00D1497A">
      <w:pPr>
        <w:spacing w:after="0" w:line="265" w:lineRule="auto"/>
        <w:ind w:left="125" w:right="7" w:hanging="10"/>
        <w:jc w:val="center"/>
        <w:rPr>
          <w:rFonts w:ascii="Arial" w:hAnsi="Arial" w:cs="Arial"/>
          <w:b/>
          <w:sz w:val="20"/>
          <w:szCs w:val="20"/>
        </w:rPr>
      </w:pPr>
    </w:p>
    <w:p w:rsidR="003D1D3C" w:rsidRDefault="003D1D3C" w:rsidP="00D1497A">
      <w:pPr>
        <w:spacing w:after="0" w:line="265" w:lineRule="auto"/>
        <w:ind w:left="125" w:right="7" w:hanging="10"/>
        <w:jc w:val="center"/>
        <w:rPr>
          <w:rFonts w:ascii="Arial" w:hAnsi="Arial" w:cs="Arial"/>
          <w:b/>
          <w:sz w:val="20"/>
          <w:szCs w:val="20"/>
        </w:rPr>
      </w:pPr>
    </w:p>
    <w:p w:rsidR="003D1D3C" w:rsidRDefault="003D1D3C" w:rsidP="00D1497A">
      <w:pPr>
        <w:spacing w:after="0" w:line="265" w:lineRule="auto"/>
        <w:ind w:left="125" w:right="7" w:hanging="10"/>
        <w:jc w:val="center"/>
        <w:rPr>
          <w:rFonts w:ascii="Arial" w:hAnsi="Arial" w:cs="Arial"/>
          <w:b/>
          <w:sz w:val="20"/>
          <w:szCs w:val="20"/>
        </w:rPr>
      </w:pPr>
    </w:p>
    <w:p w:rsidR="003D1D3C" w:rsidRDefault="003D1D3C" w:rsidP="00D1497A">
      <w:pPr>
        <w:spacing w:after="0" w:line="265" w:lineRule="auto"/>
        <w:ind w:left="125" w:right="7" w:hanging="10"/>
        <w:jc w:val="center"/>
        <w:rPr>
          <w:rFonts w:ascii="Arial" w:hAnsi="Arial" w:cs="Arial"/>
          <w:b/>
          <w:sz w:val="20"/>
          <w:szCs w:val="20"/>
        </w:rPr>
      </w:pPr>
    </w:p>
    <w:p w:rsidR="003D1D3C" w:rsidRDefault="003D1D3C" w:rsidP="00D1497A">
      <w:pPr>
        <w:spacing w:after="0" w:line="265" w:lineRule="auto"/>
        <w:ind w:left="125" w:right="7" w:hanging="10"/>
        <w:jc w:val="center"/>
        <w:rPr>
          <w:rFonts w:ascii="Arial" w:hAnsi="Arial" w:cs="Arial"/>
          <w:b/>
          <w:sz w:val="20"/>
          <w:szCs w:val="20"/>
        </w:rPr>
      </w:pPr>
    </w:p>
    <w:p w:rsidR="00D1497A" w:rsidRPr="00F77934" w:rsidRDefault="007707F0" w:rsidP="00D1497A">
      <w:pPr>
        <w:spacing w:after="0" w:line="265" w:lineRule="auto"/>
        <w:ind w:left="125" w:right="7" w:hanging="10"/>
        <w:jc w:val="center"/>
        <w:rPr>
          <w:rFonts w:ascii="Arial" w:hAnsi="Arial" w:cs="Arial"/>
          <w:sz w:val="20"/>
          <w:szCs w:val="20"/>
        </w:rPr>
      </w:pPr>
      <w:r w:rsidRPr="00F77934">
        <w:rPr>
          <w:rFonts w:ascii="Arial" w:hAnsi="Arial" w:cs="Arial"/>
          <w:b/>
          <w:sz w:val="20"/>
          <w:szCs w:val="20"/>
        </w:rPr>
        <w:lastRenderedPageBreak/>
        <w:t>§18</w:t>
      </w:r>
    </w:p>
    <w:p w:rsidR="00D1497A" w:rsidRPr="00F77934" w:rsidRDefault="00D1497A" w:rsidP="00D1497A">
      <w:pPr>
        <w:spacing w:after="0" w:line="265" w:lineRule="auto"/>
        <w:ind w:left="125" w:right="7" w:hanging="10"/>
        <w:jc w:val="center"/>
        <w:rPr>
          <w:rFonts w:ascii="Arial" w:hAnsi="Arial" w:cs="Arial"/>
          <w:sz w:val="20"/>
          <w:szCs w:val="20"/>
        </w:rPr>
      </w:pPr>
      <w:r w:rsidRPr="00F77934">
        <w:rPr>
          <w:rFonts w:ascii="Arial" w:hAnsi="Arial" w:cs="Arial"/>
          <w:sz w:val="20"/>
          <w:szCs w:val="20"/>
        </w:rPr>
        <w:t>Przedstawiciele stron na budowie</w:t>
      </w:r>
    </w:p>
    <w:p w:rsidR="00D1497A" w:rsidRPr="00F77934" w:rsidRDefault="00D1497A" w:rsidP="00D1497A">
      <w:pPr>
        <w:spacing w:after="69" w:line="265" w:lineRule="auto"/>
        <w:ind w:left="125" w:right="7" w:hanging="10"/>
        <w:jc w:val="center"/>
        <w:rPr>
          <w:rFonts w:ascii="Arial" w:hAnsi="Arial" w:cs="Arial"/>
          <w:sz w:val="20"/>
          <w:szCs w:val="20"/>
        </w:rPr>
      </w:pPr>
    </w:p>
    <w:p w:rsidR="00D1497A" w:rsidRPr="00F77934" w:rsidRDefault="00354291" w:rsidP="00D1497A">
      <w:pPr>
        <w:ind w:left="137" w:right="14"/>
        <w:rPr>
          <w:rFonts w:ascii="Arial" w:hAnsi="Arial" w:cs="Arial"/>
          <w:sz w:val="20"/>
          <w:szCs w:val="20"/>
        </w:rPr>
      </w:pPr>
      <w:r w:rsidRPr="00F77934">
        <w:rPr>
          <w:rFonts w:ascii="Arial" w:hAnsi="Arial" w:cs="Arial"/>
          <w:sz w:val="20"/>
          <w:szCs w:val="20"/>
        </w:rPr>
        <w:t>l . Ustanawia się przedstawiciela Zamawiającego</w:t>
      </w:r>
      <w:r w:rsidR="00D1497A" w:rsidRPr="00F77934">
        <w:rPr>
          <w:rFonts w:ascii="Arial" w:hAnsi="Arial" w:cs="Arial"/>
          <w:sz w:val="20"/>
          <w:szCs w:val="20"/>
        </w:rPr>
        <w:t xml:space="preserve"> :</w:t>
      </w:r>
    </w:p>
    <w:p w:rsidR="00D1497A" w:rsidRPr="00F77934" w:rsidRDefault="004B0A13" w:rsidP="00D1497A">
      <w:pPr>
        <w:spacing w:after="0" w:line="259" w:lineRule="auto"/>
        <w:ind w:left="115" w:right="0" w:firstLine="0"/>
        <w:jc w:val="left"/>
        <w:rPr>
          <w:rFonts w:ascii="Arial" w:hAnsi="Arial" w:cs="Arial"/>
          <w:sz w:val="20"/>
          <w:szCs w:val="20"/>
        </w:rPr>
      </w:pPr>
      <w:r w:rsidRPr="00F77934">
        <w:rPr>
          <w:rFonts w:ascii="Arial" w:hAnsi="Arial" w:cs="Arial"/>
          <w:sz w:val="20"/>
          <w:szCs w:val="20"/>
        </w:rPr>
        <w:t>Pan</w:t>
      </w:r>
      <w:r w:rsidR="00354291" w:rsidRPr="00F77934">
        <w:rPr>
          <w:rFonts w:ascii="Arial" w:hAnsi="Arial" w:cs="Arial"/>
          <w:sz w:val="20"/>
          <w:szCs w:val="20"/>
        </w:rPr>
        <w:t>a</w:t>
      </w:r>
      <w:r w:rsidRPr="00F77934">
        <w:rPr>
          <w:rFonts w:ascii="Arial" w:hAnsi="Arial" w:cs="Arial"/>
          <w:sz w:val="20"/>
          <w:szCs w:val="20"/>
        </w:rPr>
        <w:t>/Pani</w:t>
      </w:r>
      <w:r w:rsidR="00354291" w:rsidRPr="00F77934">
        <w:rPr>
          <w:rFonts w:ascii="Arial" w:hAnsi="Arial" w:cs="Arial"/>
          <w:sz w:val="20"/>
          <w:szCs w:val="20"/>
        </w:rPr>
        <w:t>ą …………………………………………….</w:t>
      </w:r>
      <w:r w:rsidRPr="00F77934">
        <w:rPr>
          <w:rFonts w:ascii="Arial" w:hAnsi="Arial" w:cs="Arial"/>
          <w:sz w:val="20"/>
          <w:szCs w:val="20"/>
        </w:rPr>
        <w:t xml:space="preserve"> tel. …………………….</w:t>
      </w:r>
    </w:p>
    <w:p w:rsidR="00D1497A" w:rsidRPr="00F77934" w:rsidRDefault="00323C1E" w:rsidP="00D1497A">
      <w:pPr>
        <w:spacing w:after="290" w:line="259" w:lineRule="auto"/>
        <w:ind w:left="2981" w:right="0" w:firstLine="0"/>
        <w:jc w:val="left"/>
        <w:rPr>
          <w:rFonts w:ascii="Arial" w:hAnsi="Arial" w:cs="Arial"/>
          <w:sz w:val="20"/>
          <w:szCs w:val="20"/>
        </w:rPr>
      </w:pPr>
      <w:r>
        <w:rPr>
          <w:rFonts w:ascii="Arial" w:hAnsi="Arial" w:cs="Arial"/>
          <w:sz w:val="20"/>
          <w:szCs w:val="20"/>
        </w:rPr>
        <w:t>I</w:t>
      </w:r>
      <w:r w:rsidR="001729C2">
        <w:rPr>
          <w:rFonts w:ascii="Arial" w:hAnsi="Arial" w:cs="Arial"/>
          <w:sz w:val="20"/>
          <w:szCs w:val="20"/>
        </w:rPr>
        <w:t>mię</w:t>
      </w:r>
      <w:bookmarkStart w:id="0" w:name="_GoBack"/>
      <w:bookmarkEnd w:id="0"/>
      <w:r w:rsidR="00354291" w:rsidRPr="00F77934">
        <w:rPr>
          <w:rFonts w:ascii="Arial" w:hAnsi="Arial" w:cs="Arial"/>
          <w:sz w:val="20"/>
          <w:szCs w:val="20"/>
        </w:rPr>
        <w:t xml:space="preserve">, nazwisko, </w:t>
      </w:r>
      <w:r w:rsidR="00732F8A" w:rsidRPr="00F77934">
        <w:rPr>
          <w:rFonts w:ascii="Arial" w:hAnsi="Arial" w:cs="Arial"/>
          <w:sz w:val="20"/>
          <w:szCs w:val="20"/>
        </w:rPr>
        <w:t>nr telefonu</w:t>
      </w:r>
      <w:r w:rsidR="00D1497A" w:rsidRPr="00F77934">
        <w:rPr>
          <w:rFonts w:ascii="Arial" w:hAnsi="Arial" w:cs="Arial"/>
          <w:sz w:val="20"/>
          <w:szCs w:val="20"/>
        </w:rPr>
        <w:t>/</w:t>
      </w:r>
    </w:p>
    <w:p w:rsidR="00D1497A" w:rsidRPr="00F77934" w:rsidRDefault="00D1497A" w:rsidP="004B0A13">
      <w:pPr>
        <w:ind w:left="309" w:right="14" w:hanging="194"/>
        <w:rPr>
          <w:rFonts w:ascii="Arial" w:hAnsi="Arial" w:cs="Arial"/>
          <w:sz w:val="20"/>
          <w:szCs w:val="20"/>
        </w:rPr>
      </w:pPr>
      <w:r w:rsidRPr="00F77934">
        <w:rPr>
          <w:rFonts w:ascii="Arial" w:hAnsi="Arial" w:cs="Arial"/>
          <w:sz w:val="20"/>
          <w:szCs w:val="20"/>
        </w:rPr>
        <w:t>2. Działający w imieniu Wykonawcy ustanawia kierownika budowy w osobi</w:t>
      </w:r>
      <w:r w:rsidR="00AB700B">
        <w:rPr>
          <w:rFonts w:ascii="Arial" w:hAnsi="Arial" w:cs="Arial"/>
          <w:sz w:val="20"/>
          <w:szCs w:val="20"/>
        </w:rPr>
        <w:t xml:space="preserve">e : Pan……………………………………………...………………………………………………………………nr </w:t>
      </w:r>
      <w:r w:rsidR="00323C1E">
        <w:rPr>
          <w:rFonts w:ascii="Arial" w:hAnsi="Arial" w:cs="Arial"/>
          <w:sz w:val="20"/>
          <w:szCs w:val="20"/>
        </w:rPr>
        <w:t>uprawnień …………………………………</w:t>
      </w:r>
      <w:r w:rsidR="004B0A13" w:rsidRPr="00F77934">
        <w:rPr>
          <w:rFonts w:ascii="Arial" w:hAnsi="Arial" w:cs="Arial"/>
          <w:sz w:val="20"/>
          <w:szCs w:val="20"/>
        </w:rPr>
        <w:t xml:space="preserve"> tel. …………………………………. </w:t>
      </w:r>
      <w:r w:rsidRPr="00F77934">
        <w:rPr>
          <w:rFonts w:ascii="Arial" w:hAnsi="Arial" w:cs="Arial"/>
          <w:sz w:val="20"/>
          <w:szCs w:val="20"/>
        </w:rPr>
        <w:t>i zapewnia wykonywanie przez niego obowiązków określonych w ustawie — Prawo budowlane.</w:t>
      </w:r>
    </w:p>
    <w:p w:rsidR="004B0A13" w:rsidRPr="00F77934" w:rsidRDefault="004B0A13" w:rsidP="004B0A13">
      <w:pPr>
        <w:ind w:left="309" w:right="14" w:hanging="194"/>
        <w:rPr>
          <w:rFonts w:ascii="Arial" w:hAnsi="Arial" w:cs="Arial"/>
          <w:sz w:val="20"/>
          <w:szCs w:val="20"/>
        </w:rPr>
      </w:pPr>
    </w:p>
    <w:p w:rsidR="00732F8A" w:rsidRPr="00F77934" w:rsidRDefault="004B0A13" w:rsidP="00E320B7">
      <w:pPr>
        <w:pStyle w:val="Akapitzlist"/>
        <w:spacing w:after="463"/>
        <w:ind w:left="146" w:right="14" w:firstLine="0"/>
        <w:rPr>
          <w:rFonts w:ascii="Arial" w:hAnsi="Arial" w:cs="Arial"/>
          <w:sz w:val="20"/>
          <w:szCs w:val="20"/>
        </w:rPr>
      </w:pPr>
      <w:r w:rsidRPr="00F77934">
        <w:rPr>
          <w:rFonts w:ascii="Arial" w:hAnsi="Arial" w:cs="Arial"/>
          <w:sz w:val="20"/>
          <w:szCs w:val="20"/>
        </w:rPr>
        <w:t xml:space="preserve">3. </w:t>
      </w:r>
      <w:r w:rsidR="00D1497A" w:rsidRPr="00F77934">
        <w:rPr>
          <w:rFonts w:ascii="Arial" w:hAnsi="Arial" w:cs="Arial"/>
          <w:sz w:val="20"/>
          <w:szCs w:val="20"/>
        </w:rPr>
        <w:t>W razie zmiany osoby lub zaistnienia przeszkód w wykonywaniu czynności kierownik</w:t>
      </w:r>
      <w:r w:rsidR="00354291" w:rsidRPr="00F77934">
        <w:rPr>
          <w:rFonts w:ascii="Arial" w:hAnsi="Arial" w:cs="Arial"/>
          <w:sz w:val="20"/>
          <w:szCs w:val="20"/>
        </w:rPr>
        <w:t>a budowy bądź przedstawiciela Zamawiającego</w:t>
      </w:r>
      <w:r w:rsidR="00D1497A" w:rsidRPr="00F77934">
        <w:rPr>
          <w:rFonts w:ascii="Arial" w:hAnsi="Arial" w:cs="Arial"/>
          <w:sz w:val="20"/>
          <w:szCs w:val="20"/>
        </w:rPr>
        <w:t xml:space="preserve"> należy niezwłocznie, nie później jednak, niż w ciągu 3 dni roboczych, powiadomić pisemnie o tym drugą stronę niniejszej umowy.</w:t>
      </w:r>
    </w:p>
    <w:p w:rsidR="00D1497A" w:rsidRPr="00F77934" w:rsidRDefault="00D1497A" w:rsidP="00D1497A">
      <w:pPr>
        <w:ind w:left="655" w:right="14"/>
        <w:jc w:val="center"/>
        <w:rPr>
          <w:rFonts w:ascii="Arial" w:hAnsi="Arial" w:cs="Arial"/>
          <w:b/>
          <w:sz w:val="20"/>
          <w:szCs w:val="20"/>
        </w:rPr>
      </w:pPr>
    </w:p>
    <w:p w:rsidR="00D1497A" w:rsidRPr="00F77934" w:rsidRDefault="007707F0" w:rsidP="00D1497A">
      <w:pPr>
        <w:spacing w:after="0" w:line="265" w:lineRule="auto"/>
        <w:ind w:left="125" w:right="0" w:hanging="10"/>
        <w:jc w:val="center"/>
        <w:rPr>
          <w:rFonts w:ascii="Arial" w:hAnsi="Arial" w:cs="Arial"/>
          <w:sz w:val="20"/>
          <w:szCs w:val="20"/>
        </w:rPr>
      </w:pPr>
      <w:r w:rsidRPr="00F77934">
        <w:rPr>
          <w:rFonts w:ascii="Arial" w:hAnsi="Arial" w:cs="Arial"/>
          <w:b/>
          <w:sz w:val="20"/>
          <w:szCs w:val="20"/>
        </w:rPr>
        <w:t>§19</w:t>
      </w:r>
      <w:r w:rsidR="00D1497A" w:rsidRPr="00F77934">
        <w:rPr>
          <w:rFonts w:ascii="Arial" w:hAnsi="Arial" w:cs="Arial"/>
          <w:sz w:val="20"/>
          <w:szCs w:val="20"/>
        </w:rPr>
        <w:t xml:space="preserve"> </w:t>
      </w:r>
    </w:p>
    <w:p w:rsidR="00D1497A" w:rsidRPr="00F77934" w:rsidRDefault="00D1497A" w:rsidP="00D1497A">
      <w:pPr>
        <w:spacing w:after="0" w:line="265" w:lineRule="auto"/>
        <w:ind w:left="125" w:right="0" w:hanging="10"/>
        <w:jc w:val="center"/>
        <w:rPr>
          <w:rFonts w:ascii="Arial" w:hAnsi="Arial" w:cs="Arial"/>
          <w:sz w:val="20"/>
          <w:szCs w:val="20"/>
        </w:rPr>
      </w:pPr>
      <w:r w:rsidRPr="00F77934">
        <w:rPr>
          <w:rFonts w:ascii="Arial" w:hAnsi="Arial" w:cs="Arial"/>
          <w:sz w:val="20"/>
          <w:szCs w:val="20"/>
        </w:rPr>
        <w:t>Postanowienia końcowe</w:t>
      </w:r>
    </w:p>
    <w:p w:rsidR="00D1497A" w:rsidRPr="00F77934" w:rsidRDefault="00D1497A" w:rsidP="00D1497A">
      <w:pPr>
        <w:spacing w:after="0" w:line="265" w:lineRule="auto"/>
        <w:ind w:left="125" w:right="0" w:hanging="10"/>
        <w:jc w:val="center"/>
        <w:rPr>
          <w:rFonts w:ascii="Arial" w:hAnsi="Arial" w:cs="Arial"/>
          <w:sz w:val="20"/>
          <w:szCs w:val="20"/>
        </w:rPr>
      </w:pPr>
    </w:p>
    <w:p w:rsidR="00D1497A" w:rsidRPr="00F77934" w:rsidRDefault="00D1497A" w:rsidP="00D1497A">
      <w:pPr>
        <w:spacing w:after="104"/>
        <w:ind w:left="468" w:right="14" w:hanging="338"/>
        <w:rPr>
          <w:rFonts w:ascii="Arial" w:hAnsi="Arial" w:cs="Arial"/>
          <w:sz w:val="20"/>
          <w:szCs w:val="20"/>
        </w:rPr>
      </w:pPr>
      <w:r w:rsidRPr="00F77934">
        <w:rPr>
          <w:rFonts w:ascii="Arial" w:hAnsi="Arial" w:cs="Arial"/>
          <w:sz w:val="20"/>
          <w:szCs w:val="20"/>
        </w:rPr>
        <w:t>1. Zmiana postanowień zawartej umowy może nastąpić za zgodą obu stron wyrażoną na piśmie w postaci aneksu, pod rygorem nieważności takiej zmiany.</w:t>
      </w:r>
    </w:p>
    <w:p w:rsidR="00D1497A" w:rsidRPr="00F77934" w:rsidRDefault="00D1497A" w:rsidP="00D1497A">
      <w:pPr>
        <w:numPr>
          <w:ilvl w:val="0"/>
          <w:numId w:val="34"/>
        </w:numPr>
        <w:spacing w:after="122"/>
        <w:ind w:right="14" w:hanging="360"/>
        <w:rPr>
          <w:rFonts w:ascii="Arial" w:hAnsi="Arial" w:cs="Arial"/>
          <w:sz w:val="20"/>
          <w:szCs w:val="20"/>
        </w:rPr>
      </w:pPr>
      <w:r w:rsidRPr="00F77934">
        <w:rPr>
          <w:rFonts w:ascii="Arial" w:hAnsi="Arial" w:cs="Arial"/>
          <w:sz w:val="20"/>
          <w:szCs w:val="20"/>
        </w:rPr>
        <w:t>Spory mogące wyniknąć w związku z realizacją niniejszej Umowy, Strony zobowiązują się rozwiązywać polubownie w drodze negocjacji. W razie braku porozumienia, spory rozstrzygał będzie sąd właściwy dla siedziby Zamawiającego.</w:t>
      </w:r>
    </w:p>
    <w:p w:rsidR="00D1497A" w:rsidRPr="00F77934" w:rsidRDefault="00D1497A" w:rsidP="00D1497A">
      <w:pPr>
        <w:numPr>
          <w:ilvl w:val="0"/>
          <w:numId w:val="34"/>
        </w:numPr>
        <w:spacing w:after="73"/>
        <w:ind w:right="14" w:hanging="360"/>
        <w:rPr>
          <w:rFonts w:ascii="Arial" w:hAnsi="Arial" w:cs="Arial"/>
          <w:sz w:val="20"/>
          <w:szCs w:val="20"/>
        </w:rPr>
      </w:pPr>
      <w:r w:rsidRPr="00F77934">
        <w:rPr>
          <w:rFonts w:ascii="Arial" w:hAnsi="Arial" w:cs="Arial"/>
          <w:sz w:val="20"/>
          <w:szCs w:val="20"/>
        </w:rPr>
        <w:t>W sprawach nieuregulowanych postanowieniami niniejszej umowy zastosowanie mają przepisy ustawy Prawo zamówień publicznych, Kodeksu Cywilnego i Prawa budowlanego, Prawie autorskim i prawach pokrewnych.</w:t>
      </w:r>
    </w:p>
    <w:p w:rsidR="00D1497A" w:rsidRPr="00F77934" w:rsidRDefault="00D1497A" w:rsidP="00D1497A">
      <w:pPr>
        <w:numPr>
          <w:ilvl w:val="0"/>
          <w:numId w:val="34"/>
        </w:numPr>
        <w:spacing w:after="89"/>
        <w:ind w:right="14" w:hanging="360"/>
        <w:rPr>
          <w:rFonts w:ascii="Arial" w:hAnsi="Arial" w:cs="Arial"/>
          <w:sz w:val="20"/>
          <w:szCs w:val="20"/>
        </w:rPr>
      </w:pPr>
      <w:r w:rsidRPr="00F77934">
        <w:rPr>
          <w:rFonts w:ascii="Arial" w:hAnsi="Arial" w:cs="Arial"/>
          <w:sz w:val="20"/>
          <w:szCs w:val="20"/>
        </w:rPr>
        <w:t>Wykonawca nie może bez pisemnej zgody Zamawiającego przenosić na osoby trzecie praw i obowiązków wynikających z niniejszej umowy.</w:t>
      </w:r>
    </w:p>
    <w:p w:rsidR="00D1497A" w:rsidRPr="004C1C06" w:rsidRDefault="00D1497A" w:rsidP="004C1C06">
      <w:pPr>
        <w:numPr>
          <w:ilvl w:val="0"/>
          <w:numId w:val="34"/>
        </w:numPr>
        <w:spacing w:after="916"/>
        <w:ind w:right="14" w:hanging="360"/>
        <w:rPr>
          <w:rFonts w:ascii="Arial" w:hAnsi="Arial" w:cs="Arial"/>
          <w:sz w:val="20"/>
          <w:szCs w:val="20"/>
        </w:rPr>
      </w:pPr>
      <w:r w:rsidRPr="00F77934">
        <w:rPr>
          <w:rFonts w:ascii="Arial" w:hAnsi="Arial" w:cs="Arial"/>
          <w:sz w:val="20"/>
          <w:szCs w:val="20"/>
        </w:rPr>
        <w:t>Umowę niniejszą sporządzono w trzech jednobrzmiących egzemplarzach dwa dla Zama</w:t>
      </w:r>
      <w:r w:rsidR="004C1C06">
        <w:rPr>
          <w:rFonts w:ascii="Arial" w:hAnsi="Arial" w:cs="Arial"/>
          <w:sz w:val="20"/>
          <w:szCs w:val="20"/>
        </w:rPr>
        <w:t>wiającego i jeden dla Wykonawcy.</w:t>
      </w:r>
    </w:p>
    <w:p w:rsidR="00785A0C" w:rsidRPr="00297974" w:rsidRDefault="00D1497A" w:rsidP="00785A0C">
      <w:pPr>
        <w:spacing w:after="0"/>
        <w:ind w:firstLine="0"/>
      </w:pPr>
      <w:r>
        <w:rPr>
          <w:sz w:val="24"/>
        </w:rPr>
        <w:t xml:space="preserve">       ZAMAWIAJĄCY</w:t>
      </w:r>
      <w:r>
        <w:rPr>
          <w:sz w:val="24"/>
        </w:rPr>
        <w:tab/>
        <w:t xml:space="preserve">                                                           </w:t>
      </w:r>
      <w:r w:rsidR="00F23E62">
        <w:rPr>
          <w:sz w:val="24"/>
        </w:rPr>
        <w:t>WYKON</w:t>
      </w:r>
      <w:r w:rsidR="00297974">
        <w:rPr>
          <w:sz w:val="24"/>
        </w:rPr>
        <w:t>A</w:t>
      </w:r>
      <w:r w:rsidR="00183795">
        <w:rPr>
          <w:sz w:val="24"/>
        </w:rPr>
        <w:t>WC</w:t>
      </w:r>
      <w:r w:rsidR="00785A0C">
        <w:rPr>
          <w:sz w:val="24"/>
        </w:rPr>
        <w:t>A</w:t>
      </w:r>
    </w:p>
    <w:sectPr w:rsidR="00785A0C" w:rsidRPr="00297974" w:rsidSect="00BC4502">
      <w:footerReference w:type="even" r:id="rId13"/>
      <w:footerReference w:type="default" r:id="rId14"/>
      <w:footerReference w:type="first" r:id="rId15"/>
      <w:pgSz w:w="11923" w:h="16834"/>
      <w:pgMar w:top="1417" w:right="1417" w:bottom="1417" w:left="1417" w:header="708" w:footer="23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B6C" w:rsidRDefault="003B4B6C">
      <w:pPr>
        <w:spacing w:after="0" w:line="240" w:lineRule="auto"/>
      </w:pPr>
      <w:r>
        <w:separator/>
      </w:r>
    </w:p>
  </w:endnote>
  <w:endnote w:type="continuationSeparator" w:id="0">
    <w:p w:rsidR="003B4B6C" w:rsidRDefault="003B4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52B" w:rsidRDefault="0034452B">
    <w:pPr>
      <w:spacing w:after="0" w:line="259" w:lineRule="auto"/>
      <w:ind w:left="29" w:right="0" w:firstLine="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5549273"/>
      <w:docPartObj>
        <w:docPartGallery w:val="Page Numbers (Bottom of Page)"/>
        <w:docPartUnique/>
      </w:docPartObj>
    </w:sdtPr>
    <w:sdtEndPr/>
    <w:sdtContent>
      <w:p w:rsidR="007707F0" w:rsidRDefault="007707F0">
        <w:pPr>
          <w:pStyle w:val="Stopka"/>
          <w:jc w:val="center"/>
        </w:pPr>
        <w:r>
          <w:fldChar w:fldCharType="begin"/>
        </w:r>
        <w:r>
          <w:instrText>PAGE   \* MERGEFORMAT</w:instrText>
        </w:r>
        <w:r>
          <w:fldChar w:fldCharType="separate"/>
        </w:r>
        <w:r w:rsidR="001729C2">
          <w:rPr>
            <w:noProof/>
          </w:rPr>
          <w:t>14</w:t>
        </w:r>
        <w:r>
          <w:fldChar w:fldCharType="end"/>
        </w:r>
      </w:p>
    </w:sdtContent>
  </w:sdt>
  <w:p w:rsidR="0034452B" w:rsidRPr="002378BF" w:rsidRDefault="0034452B" w:rsidP="00F14B8F">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52B" w:rsidRDefault="0034452B">
    <w:pPr>
      <w:spacing w:after="0" w:line="259" w:lineRule="auto"/>
      <w:ind w:left="29" w:right="0" w:firstLine="0"/>
      <w:jc w:val="center"/>
    </w:pPr>
    <w:r>
      <w:rPr>
        <w:sz w:val="16"/>
      </w:rPr>
      <w:t xml:space="preserve">Strona </w:t>
    </w:r>
    <w:r>
      <w:fldChar w:fldCharType="begin"/>
    </w:r>
    <w:r>
      <w:instrText xml:space="preserve"> PAGE   \* MERGEFORMAT </w:instrText>
    </w:r>
    <w:r>
      <w:fldChar w:fldCharType="separate"/>
    </w:r>
    <w:r>
      <w:rPr>
        <w:sz w:val="20"/>
      </w:rPr>
      <w:t>10</w:t>
    </w:r>
    <w:r>
      <w:rPr>
        <w:sz w:val="20"/>
      </w:rPr>
      <w:fldChar w:fldCharType="end"/>
    </w:r>
    <w:r>
      <w:rPr>
        <w:sz w:val="20"/>
      </w:rPr>
      <w:t xml:space="preserve">z </w:t>
    </w:r>
    <w:r w:rsidR="003B4B6C">
      <w:fldChar w:fldCharType="begin"/>
    </w:r>
    <w:r w:rsidR="003B4B6C">
      <w:instrText xml:space="preserve"> NUMPAGES   \* MERGEFORMAT </w:instrText>
    </w:r>
    <w:r w:rsidR="003B4B6C">
      <w:fldChar w:fldCharType="separate"/>
    </w:r>
    <w:r w:rsidR="00D136C7" w:rsidRPr="00D136C7">
      <w:rPr>
        <w:noProof/>
        <w:sz w:val="16"/>
      </w:rPr>
      <w:t>16</w:t>
    </w:r>
    <w:r w:rsidR="003B4B6C">
      <w:rPr>
        <w:noProo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B6C" w:rsidRDefault="003B4B6C">
      <w:pPr>
        <w:spacing w:after="0" w:line="240" w:lineRule="auto"/>
      </w:pPr>
      <w:r>
        <w:separator/>
      </w:r>
    </w:p>
  </w:footnote>
  <w:footnote w:type="continuationSeparator" w:id="0">
    <w:p w:rsidR="003B4B6C" w:rsidRDefault="003B4B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31" style="width:6.75pt;height:2.25pt" coordsize="" o:spt="100" o:bullet="t" adj="0,,0" path="" stroked="f">
        <v:stroke joinstyle="miter"/>
        <v:imagedata r:id="rId1" o:title="image38"/>
        <v:formulas/>
        <v:path o:connecttype="segments"/>
      </v:shape>
    </w:pict>
  </w:numPicBullet>
  <w:abstractNum w:abstractNumId="0" w15:restartNumberingAfterBreak="0">
    <w:nsid w:val="02AB7DC2"/>
    <w:multiLevelType w:val="hybridMultilevel"/>
    <w:tmpl w:val="C4127AD6"/>
    <w:lvl w:ilvl="0" w:tplc="0A943F80">
      <w:start w:val="1"/>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30D394">
      <w:start w:val="1"/>
      <w:numFmt w:val="lowerLetter"/>
      <w:lvlText w:val="%2)"/>
      <w:lvlJc w:val="left"/>
      <w:pPr>
        <w:ind w:left="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225F2C">
      <w:start w:val="1"/>
      <w:numFmt w:val="lowerRoman"/>
      <w:lvlText w:val="%3"/>
      <w:lvlJc w:val="left"/>
      <w:pPr>
        <w:ind w:left="14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78051C">
      <w:start w:val="1"/>
      <w:numFmt w:val="decimal"/>
      <w:lvlText w:val="%4"/>
      <w:lvlJc w:val="left"/>
      <w:pPr>
        <w:ind w:left="21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C85B42">
      <w:start w:val="1"/>
      <w:numFmt w:val="lowerLetter"/>
      <w:lvlText w:val="%5"/>
      <w:lvlJc w:val="left"/>
      <w:pPr>
        <w:ind w:left="2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826314">
      <w:start w:val="1"/>
      <w:numFmt w:val="lowerRoman"/>
      <w:lvlText w:val="%6"/>
      <w:lvlJc w:val="left"/>
      <w:pPr>
        <w:ind w:left="36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3C70C0">
      <w:start w:val="1"/>
      <w:numFmt w:val="decimal"/>
      <w:lvlText w:val="%7"/>
      <w:lvlJc w:val="left"/>
      <w:pPr>
        <w:ind w:left="4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F20672">
      <w:start w:val="1"/>
      <w:numFmt w:val="lowerLetter"/>
      <w:lvlText w:val="%8"/>
      <w:lvlJc w:val="left"/>
      <w:pPr>
        <w:ind w:left="5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5CFEFC">
      <w:start w:val="1"/>
      <w:numFmt w:val="lowerRoman"/>
      <w:lvlText w:val="%9"/>
      <w:lvlJc w:val="left"/>
      <w:pPr>
        <w:ind w:left="5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EB5F7B"/>
    <w:multiLevelType w:val="hybridMultilevel"/>
    <w:tmpl w:val="9BE0835A"/>
    <w:lvl w:ilvl="0" w:tplc="BAEED9E6">
      <w:start w:val="1"/>
      <w:numFmt w:val="lowerLetter"/>
      <w:lvlText w:val="%1)"/>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7A40A40">
      <w:start w:val="1"/>
      <w:numFmt w:val="lowerLetter"/>
      <w:lvlText w:val="%2"/>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80EFD6">
      <w:start w:val="1"/>
      <w:numFmt w:val="lowerRoman"/>
      <w:lvlText w:val="%3"/>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D6718E">
      <w:start w:val="1"/>
      <w:numFmt w:val="decimal"/>
      <w:lvlText w:val="%4"/>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0A0E94">
      <w:start w:val="1"/>
      <w:numFmt w:val="lowerLetter"/>
      <w:lvlText w:val="%5"/>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C652F0">
      <w:start w:val="1"/>
      <w:numFmt w:val="lowerRoman"/>
      <w:lvlText w:val="%6"/>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E0CE8C">
      <w:start w:val="1"/>
      <w:numFmt w:val="decimal"/>
      <w:lvlText w:val="%7"/>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6AFC48">
      <w:start w:val="1"/>
      <w:numFmt w:val="lowerLetter"/>
      <w:lvlText w:val="%8"/>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C8F510">
      <w:start w:val="1"/>
      <w:numFmt w:val="lowerRoman"/>
      <w:lvlText w:val="%9"/>
      <w:lvlJc w:val="left"/>
      <w:pPr>
        <w:ind w:left="6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6B5B01"/>
    <w:multiLevelType w:val="hybridMultilevel"/>
    <w:tmpl w:val="0C3CA3A8"/>
    <w:lvl w:ilvl="0" w:tplc="D8408C2E">
      <w:start w:val="1"/>
      <w:numFmt w:val="lowerLetter"/>
      <w:lvlText w:val="%1)"/>
      <w:lvlJc w:val="left"/>
      <w:pPr>
        <w:ind w:left="1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F8DDD8">
      <w:start w:val="1"/>
      <w:numFmt w:val="lowerLetter"/>
      <w:lvlText w:val="%2"/>
      <w:lvlJc w:val="left"/>
      <w:pPr>
        <w:ind w:left="1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B42638">
      <w:start w:val="1"/>
      <w:numFmt w:val="lowerRoman"/>
      <w:lvlText w:val="%3"/>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DEF132">
      <w:start w:val="1"/>
      <w:numFmt w:val="decimal"/>
      <w:lvlText w:val="%4"/>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18F4CA">
      <w:start w:val="1"/>
      <w:numFmt w:val="lowerLetter"/>
      <w:lvlText w:val="%5"/>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12F068">
      <w:start w:val="1"/>
      <w:numFmt w:val="lowerRoman"/>
      <w:lvlText w:val="%6"/>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F45906">
      <w:start w:val="1"/>
      <w:numFmt w:val="decimal"/>
      <w:lvlText w:val="%7"/>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4CB8C2">
      <w:start w:val="1"/>
      <w:numFmt w:val="lowerLetter"/>
      <w:lvlText w:val="%8"/>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88917C">
      <w:start w:val="1"/>
      <w:numFmt w:val="lowerRoman"/>
      <w:lvlText w:val="%9"/>
      <w:lvlJc w:val="left"/>
      <w:pPr>
        <w:ind w:left="66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851F53"/>
    <w:multiLevelType w:val="hybridMultilevel"/>
    <w:tmpl w:val="ECC871FE"/>
    <w:lvl w:ilvl="0" w:tplc="A274BD7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10A62E">
      <w:start w:val="20"/>
      <w:numFmt w:val="decimal"/>
      <w:lvlText w:val="%2."/>
      <w:lvlJc w:val="left"/>
      <w:pPr>
        <w:ind w:left="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388F68">
      <w:start w:val="1"/>
      <w:numFmt w:val="lowerRoman"/>
      <w:lvlText w:val="%3"/>
      <w:lvlJc w:val="left"/>
      <w:pPr>
        <w:ind w:left="1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C8C856">
      <w:start w:val="1"/>
      <w:numFmt w:val="decimal"/>
      <w:lvlText w:val="%4"/>
      <w:lvlJc w:val="left"/>
      <w:pPr>
        <w:ind w:left="2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6C9B50">
      <w:start w:val="1"/>
      <w:numFmt w:val="lowerLetter"/>
      <w:lvlText w:val="%5"/>
      <w:lvlJc w:val="left"/>
      <w:pPr>
        <w:ind w:left="2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0A8308">
      <w:start w:val="1"/>
      <w:numFmt w:val="lowerRoman"/>
      <w:lvlText w:val="%6"/>
      <w:lvlJc w:val="left"/>
      <w:pPr>
        <w:ind w:left="3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48B546">
      <w:start w:val="1"/>
      <w:numFmt w:val="decimal"/>
      <w:lvlText w:val="%7"/>
      <w:lvlJc w:val="left"/>
      <w:pPr>
        <w:ind w:left="4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7C5B86">
      <w:start w:val="1"/>
      <w:numFmt w:val="lowerLetter"/>
      <w:lvlText w:val="%8"/>
      <w:lvlJc w:val="left"/>
      <w:pPr>
        <w:ind w:left="5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D69E84">
      <w:start w:val="1"/>
      <w:numFmt w:val="lowerRoman"/>
      <w:lvlText w:val="%9"/>
      <w:lvlJc w:val="left"/>
      <w:pPr>
        <w:ind w:left="5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14238D"/>
    <w:multiLevelType w:val="hybridMultilevel"/>
    <w:tmpl w:val="0BA03874"/>
    <w:lvl w:ilvl="0" w:tplc="04150005">
      <w:start w:val="1"/>
      <w:numFmt w:val="bullet"/>
      <w:lvlText w:val=""/>
      <w:lvlJc w:val="left"/>
      <w:pPr>
        <w:ind w:left="1671" w:hanging="360"/>
      </w:pPr>
      <w:rPr>
        <w:rFonts w:ascii="Wingdings" w:hAnsi="Wingdings" w:hint="default"/>
      </w:rPr>
    </w:lvl>
    <w:lvl w:ilvl="1" w:tplc="4AC60B0E">
      <w:numFmt w:val="bullet"/>
      <w:lvlText w:val=""/>
      <w:lvlJc w:val="left"/>
      <w:pPr>
        <w:ind w:left="2391" w:hanging="360"/>
      </w:pPr>
      <w:rPr>
        <w:rFonts w:ascii="Symbol" w:eastAsia="Times New Roman" w:hAnsi="Symbol" w:cs="Times New Roman" w:hint="default"/>
      </w:rPr>
    </w:lvl>
    <w:lvl w:ilvl="2" w:tplc="04150005" w:tentative="1">
      <w:start w:val="1"/>
      <w:numFmt w:val="bullet"/>
      <w:lvlText w:val=""/>
      <w:lvlJc w:val="left"/>
      <w:pPr>
        <w:ind w:left="3111" w:hanging="360"/>
      </w:pPr>
      <w:rPr>
        <w:rFonts w:ascii="Wingdings" w:hAnsi="Wingdings" w:hint="default"/>
      </w:rPr>
    </w:lvl>
    <w:lvl w:ilvl="3" w:tplc="04150001" w:tentative="1">
      <w:start w:val="1"/>
      <w:numFmt w:val="bullet"/>
      <w:lvlText w:val=""/>
      <w:lvlJc w:val="left"/>
      <w:pPr>
        <w:ind w:left="3831" w:hanging="360"/>
      </w:pPr>
      <w:rPr>
        <w:rFonts w:ascii="Symbol" w:hAnsi="Symbol" w:hint="default"/>
      </w:rPr>
    </w:lvl>
    <w:lvl w:ilvl="4" w:tplc="04150003" w:tentative="1">
      <w:start w:val="1"/>
      <w:numFmt w:val="bullet"/>
      <w:lvlText w:val="o"/>
      <w:lvlJc w:val="left"/>
      <w:pPr>
        <w:ind w:left="4551" w:hanging="360"/>
      </w:pPr>
      <w:rPr>
        <w:rFonts w:ascii="Courier New" w:hAnsi="Courier New" w:cs="Courier New" w:hint="default"/>
      </w:rPr>
    </w:lvl>
    <w:lvl w:ilvl="5" w:tplc="04150005" w:tentative="1">
      <w:start w:val="1"/>
      <w:numFmt w:val="bullet"/>
      <w:lvlText w:val=""/>
      <w:lvlJc w:val="left"/>
      <w:pPr>
        <w:ind w:left="5271" w:hanging="360"/>
      </w:pPr>
      <w:rPr>
        <w:rFonts w:ascii="Wingdings" w:hAnsi="Wingdings" w:hint="default"/>
      </w:rPr>
    </w:lvl>
    <w:lvl w:ilvl="6" w:tplc="04150001" w:tentative="1">
      <w:start w:val="1"/>
      <w:numFmt w:val="bullet"/>
      <w:lvlText w:val=""/>
      <w:lvlJc w:val="left"/>
      <w:pPr>
        <w:ind w:left="5991" w:hanging="360"/>
      </w:pPr>
      <w:rPr>
        <w:rFonts w:ascii="Symbol" w:hAnsi="Symbol" w:hint="default"/>
      </w:rPr>
    </w:lvl>
    <w:lvl w:ilvl="7" w:tplc="04150003" w:tentative="1">
      <w:start w:val="1"/>
      <w:numFmt w:val="bullet"/>
      <w:lvlText w:val="o"/>
      <w:lvlJc w:val="left"/>
      <w:pPr>
        <w:ind w:left="6711" w:hanging="360"/>
      </w:pPr>
      <w:rPr>
        <w:rFonts w:ascii="Courier New" w:hAnsi="Courier New" w:cs="Courier New" w:hint="default"/>
      </w:rPr>
    </w:lvl>
    <w:lvl w:ilvl="8" w:tplc="04150005" w:tentative="1">
      <w:start w:val="1"/>
      <w:numFmt w:val="bullet"/>
      <w:lvlText w:val=""/>
      <w:lvlJc w:val="left"/>
      <w:pPr>
        <w:ind w:left="7431" w:hanging="360"/>
      </w:pPr>
      <w:rPr>
        <w:rFonts w:ascii="Wingdings" w:hAnsi="Wingdings" w:hint="default"/>
      </w:rPr>
    </w:lvl>
  </w:abstractNum>
  <w:abstractNum w:abstractNumId="5" w15:restartNumberingAfterBreak="0">
    <w:nsid w:val="0F5D0B10"/>
    <w:multiLevelType w:val="hybridMultilevel"/>
    <w:tmpl w:val="1A3260BA"/>
    <w:lvl w:ilvl="0" w:tplc="559CA46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925638">
      <w:start w:val="3"/>
      <w:numFmt w:val="lowerLetter"/>
      <w:lvlText w:val="%2)"/>
      <w:lvlJc w:val="left"/>
      <w:pPr>
        <w:ind w:left="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102FC0">
      <w:start w:val="1"/>
      <w:numFmt w:val="lowerRoman"/>
      <w:lvlText w:val="%3"/>
      <w:lvlJc w:val="left"/>
      <w:pPr>
        <w:ind w:left="1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4E9AC8">
      <w:start w:val="1"/>
      <w:numFmt w:val="decimal"/>
      <w:lvlText w:val="%4"/>
      <w:lvlJc w:val="left"/>
      <w:pPr>
        <w:ind w:left="2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149B86">
      <w:start w:val="1"/>
      <w:numFmt w:val="lowerLetter"/>
      <w:lvlText w:val="%5"/>
      <w:lvlJc w:val="left"/>
      <w:pPr>
        <w:ind w:left="3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4B038CC">
      <w:start w:val="1"/>
      <w:numFmt w:val="lowerRoman"/>
      <w:lvlText w:val="%6"/>
      <w:lvlJc w:val="left"/>
      <w:pPr>
        <w:ind w:left="3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AADFD0">
      <w:start w:val="1"/>
      <w:numFmt w:val="decimal"/>
      <w:lvlText w:val="%7"/>
      <w:lvlJc w:val="left"/>
      <w:pPr>
        <w:ind w:left="4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CC2026">
      <w:start w:val="1"/>
      <w:numFmt w:val="lowerLetter"/>
      <w:lvlText w:val="%8"/>
      <w:lvlJc w:val="left"/>
      <w:pPr>
        <w:ind w:left="5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B49ACE">
      <w:start w:val="1"/>
      <w:numFmt w:val="lowerRoman"/>
      <w:lvlText w:val="%9"/>
      <w:lvlJc w:val="left"/>
      <w:pPr>
        <w:ind w:left="5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0DA28B0"/>
    <w:multiLevelType w:val="hybridMultilevel"/>
    <w:tmpl w:val="5B50A388"/>
    <w:lvl w:ilvl="0" w:tplc="1B46AD34">
      <w:start w:val="1"/>
      <w:numFmt w:val="lowerLetter"/>
      <w:lvlText w:val="%1)"/>
      <w:lvlJc w:val="left"/>
      <w:pPr>
        <w:ind w:left="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3C5CFC">
      <w:start w:val="1"/>
      <w:numFmt w:val="lowerLetter"/>
      <w:lvlText w:val="%2"/>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CEBC7C">
      <w:start w:val="1"/>
      <w:numFmt w:val="lowerRoman"/>
      <w:lvlText w:val="%3"/>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F4126C">
      <w:start w:val="1"/>
      <w:numFmt w:val="decimal"/>
      <w:lvlText w:val="%4"/>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0432FC">
      <w:start w:val="1"/>
      <w:numFmt w:val="lowerLetter"/>
      <w:lvlText w:val="%5"/>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504B00">
      <w:start w:val="1"/>
      <w:numFmt w:val="lowerRoman"/>
      <w:lvlText w:val="%6"/>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9A5B40">
      <w:start w:val="1"/>
      <w:numFmt w:val="decimal"/>
      <w:lvlText w:val="%7"/>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F2AE62">
      <w:start w:val="1"/>
      <w:numFmt w:val="lowerLetter"/>
      <w:lvlText w:val="%8"/>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1235AA">
      <w:start w:val="1"/>
      <w:numFmt w:val="lowerRoman"/>
      <w:lvlText w:val="%9"/>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7A12C03"/>
    <w:multiLevelType w:val="hybridMultilevel"/>
    <w:tmpl w:val="3A7C302A"/>
    <w:lvl w:ilvl="0" w:tplc="34BC7048">
      <w:start w:val="2"/>
      <w:numFmt w:val="decimal"/>
      <w:lvlText w:val="%1."/>
      <w:lvlJc w:val="left"/>
      <w:pPr>
        <w:ind w:left="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4F63384">
      <w:start w:val="1"/>
      <w:numFmt w:val="lowerLetter"/>
      <w:lvlText w:val="%2"/>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7EF17C">
      <w:start w:val="1"/>
      <w:numFmt w:val="lowerRoman"/>
      <w:lvlText w:val="%3"/>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E2EDAE">
      <w:start w:val="1"/>
      <w:numFmt w:val="decimal"/>
      <w:lvlText w:val="%4"/>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403D1E">
      <w:start w:val="1"/>
      <w:numFmt w:val="lowerLetter"/>
      <w:lvlText w:val="%5"/>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124A1A">
      <w:start w:val="1"/>
      <w:numFmt w:val="lowerRoman"/>
      <w:lvlText w:val="%6"/>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5E405E">
      <w:start w:val="1"/>
      <w:numFmt w:val="decimal"/>
      <w:lvlText w:val="%7"/>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928872">
      <w:start w:val="1"/>
      <w:numFmt w:val="lowerLetter"/>
      <w:lvlText w:val="%8"/>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086FD4">
      <w:start w:val="1"/>
      <w:numFmt w:val="lowerRoman"/>
      <w:lvlText w:val="%9"/>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82D3208"/>
    <w:multiLevelType w:val="hybridMultilevel"/>
    <w:tmpl w:val="24785FD4"/>
    <w:lvl w:ilvl="0" w:tplc="DE588840">
      <w:start w:val="1"/>
      <w:numFmt w:val="decimal"/>
      <w:lvlText w:val="%1."/>
      <w:lvlJc w:val="left"/>
      <w:pPr>
        <w:ind w:left="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46967E">
      <w:start w:val="1"/>
      <w:numFmt w:val="lowerLetter"/>
      <w:lvlText w:val="%2"/>
      <w:lvlJc w:val="left"/>
      <w:pPr>
        <w:ind w:left="1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889A1E">
      <w:start w:val="1"/>
      <w:numFmt w:val="lowerRoman"/>
      <w:lvlText w:val="%3"/>
      <w:lvlJc w:val="left"/>
      <w:pPr>
        <w:ind w:left="1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4ED348">
      <w:start w:val="1"/>
      <w:numFmt w:val="decimal"/>
      <w:lvlText w:val="%4"/>
      <w:lvlJc w:val="left"/>
      <w:pPr>
        <w:ind w:left="2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0E2A10">
      <w:start w:val="1"/>
      <w:numFmt w:val="lowerLetter"/>
      <w:lvlText w:val="%5"/>
      <w:lvlJc w:val="left"/>
      <w:pPr>
        <w:ind w:left="3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A88BBE">
      <w:start w:val="1"/>
      <w:numFmt w:val="lowerRoman"/>
      <w:lvlText w:val="%6"/>
      <w:lvlJc w:val="left"/>
      <w:pPr>
        <w:ind w:left="3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E635B0">
      <w:start w:val="1"/>
      <w:numFmt w:val="decimal"/>
      <w:lvlText w:val="%7"/>
      <w:lvlJc w:val="left"/>
      <w:pPr>
        <w:ind w:left="4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AA5E0A">
      <w:start w:val="1"/>
      <w:numFmt w:val="lowerLetter"/>
      <w:lvlText w:val="%8"/>
      <w:lvlJc w:val="left"/>
      <w:pPr>
        <w:ind w:left="5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3CE5A2">
      <w:start w:val="1"/>
      <w:numFmt w:val="lowerRoman"/>
      <w:lvlText w:val="%9"/>
      <w:lvlJc w:val="left"/>
      <w:pPr>
        <w:ind w:left="6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EFF657B"/>
    <w:multiLevelType w:val="hybridMultilevel"/>
    <w:tmpl w:val="7274307E"/>
    <w:lvl w:ilvl="0" w:tplc="993E4BB2">
      <w:start w:val="1"/>
      <w:numFmt w:val="decimal"/>
      <w:lvlText w:val="%1."/>
      <w:lvlJc w:val="left"/>
      <w:pPr>
        <w:ind w:left="381"/>
      </w:pPr>
      <w:rPr>
        <w:rFonts w:ascii="Arial" w:eastAsia="Times New Roman" w:hAnsi="Arial" w:cs="Arial"/>
        <w:b w:val="0"/>
        <w:i w:val="0"/>
        <w:strike w:val="0"/>
        <w:dstrike w:val="0"/>
        <w:color w:val="000000"/>
        <w:sz w:val="20"/>
        <w:szCs w:val="20"/>
        <w:u w:val="none" w:color="000000"/>
        <w:bdr w:val="none" w:sz="0" w:space="0" w:color="auto"/>
        <w:shd w:val="clear" w:color="auto" w:fill="auto"/>
        <w:vertAlign w:val="baseline"/>
      </w:rPr>
    </w:lvl>
    <w:lvl w:ilvl="1" w:tplc="48705B92">
      <w:start w:val="1"/>
      <w:numFmt w:val="lowerLetter"/>
      <w:lvlText w:val="%2"/>
      <w:lvlJc w:val="left"/>
      <w:pPr>
        <w:ind w:left="11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3EE6700">
      <w:start w:val="1"/>
      <w:numFmt w:val="lowerRoman"/>
      <w:lvlText w:val="%3"/>
      <w:lvlJc w:val="left"/>
      <w:pPr>
        <w:ind w:left="18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3AAC76E">
      <w:start w:val="1"/>
      <w:numFmt w:val="decimal"/>
      <w:lvlText w:val="%4"/>
      <w:lvlJc w:val="left"/>
      <w:pPr>
        <w:ind w:left="25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B927D40">
      <w:start w:val="1"/>
      <w:numFmt w:val="lowerLetter"/>
      <w:lvlText w:val="%5"/>
      <w:lvlJc w:val="left"/>
      <w:pPr>
        <w:ind w:left="32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C6239CA">
      <w:start w:val="1"/>
      <w:numFmt w:val="lowerRoman"/>
      <w:lvlText w:val="%6"/>
      <w:lvlJc w:val="left"/>
      <w:pPr>
        <w:ind w:left="39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A3C05BA">
      <w:start w:val="1"/>
      <w:numFmt w:val="decimal"/>
      <w:lvlText w:val="%7"/>
      <w:lvlJc w:val="left"/>
      <w:pPr>
        <w:ind w:left="47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E6141E">
      <w:start w:val="1"/>
      <w:numFmt w:val="lowerLetter"/>
      <w:lvlText w:val="%8"/>
      <w:lvlJc w:val="left"/>
      <w:pPr>
        <w:ind w:left="54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E983678">
      <w:start w:val="1"/>
      <w:numFmt w:val="lowerRoman"/>
      <w:lvlText w:val="%9"/>
      <w:lvlJc w:val="left"/>
      <w:pPr>
        <w:ind w:left="6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07F5B7B"/>
    <w:multiLevelType w:val="hybridMultilevel"/>
    <w:tmpl w:val="EE26C77C"/>
    <w:lvl w:ilvl="0" w:tplc="70F014E2">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9E680E">
      <w:start w:val="1"/>
      <w:numFmt w:val="decimal"/>
      <w:lvlText w:val="%2)"/>
      <w:lvlJc w:val="left"/>
      <w:pPr>
        <w:ind w:left="842"/>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2" w:tplc="783E5700">
      <w:start w:val="1"/>
      <w:numFmt w:val="lowerRoman"/>
      <w:lvlText w:val="%3"/>
      <w:lvlJc w:val="left"/>
      <w:pPr>
        <w:ind w:left="1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B203E4">
      <w:start w:val="1"/>
      <w:numFmt w:val="decimal"/>
      <w:lvlText w:val="%4"/>
      <w:lvlJc w:val="left"/>
      <w:pPr>
        <w:ind w:left="2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D4954A">
      <w:start w:val="1"/>
      <w:numFmt w:val="lowerLetter"/>
      <w:lvlText w:val="%5"/>
      <w:lvlJc w:val="left"/>
      <w:pPr>
        <w:ind w:left="28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040AA0">
      <w:start w:val="1"/>
      <w:numFmt w:val="lowerRoman"/>
      <w:lvlText w:val="%6"/>
      <w:lvlJc w:val="left"/>
      <w:pPr>
        <w:ind w:left="36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94BB60">
      <w:start w:val="1"/>
      <w:numFmt w:val="decimal"/>
      <w:lvlText w:val="%7"/>
      <w:lvlJc w:val="left"/>
      <w:pPr>
        <w:ind w:left="43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EAD27A">
      <w:start w:val="1"/>
      <w:numFmt w:val="lowerLetter"/>
      <w:lvlText w:val="%8"/>
      <w:lvlJc w:val="left"/>
      <w:pPr>
        <w:ind w:left="50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EADFA8">
      <w:start w:val="1"/>
      <w:numFmt w:val="lowerRoman"/>
      <w:lvlText w:val="%9"/>
      <w:lvlJc w:val="left"/>
      <w:pPr>
        <w:ind w:left="5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1B60734"/>
    <w:multiLevelType w:val="hybridMultilevel"/>
    <w:tmpl w:val="F586A900"/>
    <w:lvl w:ilvl="0" w:tplc="F086ED16">
      <w:start w:val="1"/>
      <w:numFmt w:val="decimal"/>
      <w:lvlText w:val="%1)"/>
      <w:lvlJc w:val="left"/>
      <w:pPr>
        <w:ind w:left="12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ED6654E">
      <w:start w:val="1"/>
      <w:numFmt w:val="lowerLetter"/>
      <w:lvlText w:val="%2"/>
      <w:lvlJc w:val="left"/>
      <w:pPr>
        <w:ind w:left="20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6B2096C">
      <w:start w:val="1"/>
      <w:numFmt w:val="lowerRoman"/>
      <w:lvlText w:val="%3"/>
      <w:lvlJc w:val="left"/>
      <w:pPr>
        <w:ind w:left="27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70073EA">
      <w:start w:val="1"/>
      <w:numFmt w:val="decimal"/>
      <w:lvlText w:val="%4"/>
      <w:lvlJc w:val="left"/>
      <w:pPr>
        <w:ind w:left="34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C52F97A">
      <w:start w:val="1"/>
      <w:numFmt w:val="lowerLetter"/>
      <w:lvlText w:val="%5"/>
      <w:lvlJc w:val="left"/>
      <w:pPr>
        <w:ind w:left="41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0062D0">
      <w:start w:val="1"/>
      <w:numFmt w:val="lowerRoman"/>
      <w:lvlText w:val="%6"/>
      <w:lvlJc w:val="left"/>
      <w:pPr>
        <w:ind w:left="4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B84D2A4">
      <w:start w:val="1"/>
      <w:numFmt w:val="decimal"/>
      <w:lvlText w:val="%7"/>
      <w:lvlJc w:val="left"/>
      <w:pPr>
        <w:ind w:left="5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5141A86">
      <w:start w:val="1"/>
      <w:numFmt w:val="lowerLetter"/>
      <w:lvlText w:val="%8"/>
      <w:lvlJc w:val="left"/>
      <w:pPr>
        <w:ind w:left="63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CF2D0FE">
      <w:start w:val="1"/>
      <w:numFmt w:val="lowerRoman"/>
      <w:lvlText w:val="%9"/>
      <w:lvlJc w:val="left"/>
      <w:pPr>
        <w:ind w:left="70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38F70C8"/>
    <w:multiLevelType w:val="hybridMultilevel"/>
    <w:tmpl w:val="0FEAEEDC"/>
    <w:lvl w:ilvl="0" w:tplc="0A8AA3DE">
      <w:start w:val="1"/>
      <w:numFmt w:val="decimal"/>
      <w:lvlText w:val="%1."/>
      <w:lvlJc w:val="left"/>
      <w:pPr>
        <w:ind w:left="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32AC4F0">
      <w:start w:val="1"/>
      <w:numFmt w:val="lowerLetter"/>
      <w:lvlText w:val="%2)"/>
      <w:lvlJc w:val="left"/>
      <w:pPr>
        <w:ind w:left="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925840">
      <w:start w:val="1"/>
      <w:numFmt w:val="lowerLetter"/>
      <w:lvlText w:val="%3)"/>
      <w:lvlJc w:val="left"/>
      <w:pPr>
        <w:ind w:left="1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14FC96">
      <w:start w:val="1"/>
      <w:numFmt w:val="decimal"/>
      <w:lvlText w:val="%4"/>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00F6DE">
      <w:start w:val="1"/>
      <w:numFmt w:val="lowerLetter"/>
      <w:lvlText w:val="%5"/>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B6999A">
      <w:start w:val="1"/>
      <w:numFmt w:val="lowerRoman"/>
      <w:lvlText w:val="%6"/>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F89F8C">
      <w:start w:val="1"/>
      <w:numFmt w:val="decimal"/>
      <w:lvlText w:val="%7"/>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027B82">
      <w:start w:val="1"/>
      <w:numFmt w:val="lowerLetter"/>
      <w:lvlText w:val="%8"/>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AAA87C">
      <w:start w:val="1"/>
      <w:numFmt w:val="lowerRoman"/>
      <w:lvlText w:val="%9"/>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761004D"/>
    <w:multiLevelType w:val="hybridMultilevel"/>
    <w:tmpl w:val="508ED2F8"/>
    <w:lvl w:ilvl="0" w:tplc="17880C0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E013FC">
      <w:start w:val="1"/>
      <w:numFmt w:val="decimal"/>
      <w:lvlText w:val="%2)"/>
      <w:lvlJc w:val="left"/>
      <w:pPr>
        <w:ind w:left="7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78DDE6">
      <w:start w:val="1"/>
      <w:numFmt w:val="lowerRoman"/>
      <w:lvlText w:val="%3"/>
      <w:lvlJc w:val="left"/>
      <w:pPr>
        <w:ind w:left="14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CA947C">
      <w:start w:val="1"/>
      <w:numFmt w:val="decimal"/>
      <w:lvlText w:val="%4"/>
      <w:lvlJc w:val="left"/>
      <w:pPr>
        <w:ind w:left="2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84294E">
      <w:start w:val="1"/>
      <w:numFmt w:val="lowerLetter"/>
      <w:lvlText w:val="%5"/>
      <w:lvlJc w:val="left"/>
      <w:pPr>
        <w:ind w:left="2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CEEC8A">
      <w:start w:val="1"/>
      <w:numFmt w:val="lowerRoman"/>
      <w:lvlText w:val="%6"/>
      <w:lvlJc w:val="left"/>
      <w:pPr>
        <w:ind w:left="3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CE0242">
      <w:start w:val="1"/>
      <w:numFmt w:val="decimal"/>
      <w:lvlText w:val="%7"/>
      <w:lvlJc w:val="left"/>
      <w:pPr>
        <w:ind w:left="4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30C356">
      <w:start w:val="1"/>
      <w:numFmt w:val="lowerLetter"/>
      <w:lvlText w:val="%8"/>
      <w:lvlJc w:val="left"/>
      <w:pPr>
        <w:ind w:left="5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462B54">
      <w:start w:val="1"/>
      <w:numFmt w:val="lowerRoman"/>
      <w:lvlText w:val="%9"/>
      <w:lvlJc w:val="left"/>
      <w:pPr>
        <w:ind w:left="5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8A46717"/>
    <w:multiLevelType w:val="hybridMultilevel"/>
    <w:tmpl w:val="742668C4"/>
    <w:lvl w:ilvl="0" w:tplc="925C6892">
      <w:start w:val="3"/>
      <w:numFmt w:val="decimal"/>
      <w:lvlText w:val="%1."/>
      <w:lvlJc w:val="left"/>
      <w:pPr>
        <w:ind w:left="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18A00B4">
      <w:start w:val="1"/>
      <w:numFmt w:val="lowerLetter"/>
      <w:lvlText w:val="%2"/>
      <w:lvlJc w:val="left"/>
      <w:pPr>
        <w:ind w:left="1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00F4B2">
      <w:start w:val="1"/>
      <w:numFmt w:val="lowerRoman"/>
      <w:lvlText w:val="%3"/>
      <w:lvlJc w:val="left"/>
      <w:pPr>
        <w:ind w:left="1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0207DA">
      <w:start w:val="1"/>
      <w:numFmt w:val="decimal"/>
      <w:lvlText w:val="%4"/>
      <w:lvlJc w:val="left"/>
      <w:pPr>
        <w:ind w:left="2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D44326">
      <w:start w:val="1"/>
      <w:numFmt w:val="lowerLetter"/>
      <w:lvlText w:val="%5"/>
      <w:lvlJc w:val="left"/>
      <w:pPr>
        <w:ind w:left="3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BAB800">
      <w:start w:val="1"/>
      <w:numFmt w:val="lowerRoman"/>
      <w:lvlText w:val="%6"/>
      <w:lvlJc w:val="left"/>
      <w:pPr>
        <w:ind w:left="3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EA01B0">
      <w:start w:val="1"/>
      <w:numFmt w:val="decimal"/>
      <w:lvlText w:val="%7"/>
      <w:lvlJc w:val="left"/>
      <w:pPr>
        <w:ind w:left="4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A4AD42">
      <w:start w:val="1"/>
      <w:numFmt w:val="lowerLetter"/>
      <w:lvlText w:val="%8"/>
      <w:lvlJc w:val="left"/>
      <w:pPr>
        <w:ind w:left="5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A64C3C">
      <w:start w:val="1"/>
      <w:numFmt w:val="lowerRoman"/>
      <w:lvlText w:val="%9"/>
      <w:lvlJc w:val="left"/>
      <w:pPr>
        <w:ind w:left="6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3086C96"/>
    <w:multiLevelType w:val="hybridMultilevel"/>
    <w:tmpl w:val="092C57CC"/>
    <w:lvl w:ilvl="0" w:tplc="9BB861CE">
      <w:start w:val="2"/>
      <w:numFmt w:val="decimal"/>
      <w:lvlText w:val="%1."/>
      <w:lvlJc w:val="left"/>
      <w:pPr>
        <w:ind w:left="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E28DC0E">
      <w:start w:val="1"/>
      <w:numFmt w:val="lowerLetter"/>
      <w:lvlText w:val="%2"/>
      <w:lvlJc w:val="left"/>
      <w:pPr>
        <w:ind w:left="1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2444F6">
      <w:start w:val="1"/>
      <w:numFmt w:val="lowerRoman"/>
      <w:lvlText w:val="%3"/>
      <w:lvlJc w:val="left"/>
      <w:pPr>
        <w:ind w:left="1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466A8E">
      <w:start w:val="1"/>
      <w:numFmt w:val="decimal"/>
      <w:lvlText w:val="%4"/>
      <w:lvlJc w:val="left"/>
      <w:pPr>
        <w:ind w:left="2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329F0A">
      <w:start w:val="1"/>
      <w:numFmt w:val="lowerLetter"/>
      <w:lvlText w:val="%5"/>
      <w:lvlJc w:val="left"/>
      <w:pPr>
        <w:ind w:left="3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86AF66">
      <w:start w:val="1"/>
      <w:numFmt w:val="lowerRoman"/>
      <w:lvlText w:val="%6"/>
      <w:lvlJc w:val="left"/>
      <w:pPr>
        <w:ind w:left="3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D2BEFC">
      <w:start w:val="1"/>
      <w:numFmt w:val="decimal"/>
      <w:lvlText w:val="%7"/>
      <w:lvlJc w:val="left"/>
      <w:pPr>
        <w:ind w:left="4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762A2C">
      <w:start w:val="1"/>
      <w:numFmt w:val="lowerLetter"/>
      <w:lvlText w:val="%8"/>
      <w:lvlJc w:val="left"/>
      <w:pPr>
        <w:ind w:left="5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7EFA20">
      <w:start w:val="1"/>
      <w:numFmt w:val="lowerRoman"/>
      <w:lvlText w:val="%9"/>
      <w:lvlJc w:val="left"/>
      <w:pPr>
        <w:ind w:left="6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5303002"/>
    <w:multiLevelType w:val="hybridMultilevel"/>
    <w:tmpl w:val="E61A0A9A"/>
    <w:lvl w:ilvl="0" w:tplc="1E504E4A">
      <w:start w:val="1"/>
      <w:numFmt w:val="lowerLetter"/>
      <w:lvlText w:val="%1)"/>
      <w:lvlJc w:val="left"/>
      <w:pPr>
        <w:ind w:left="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6E2D9A">
      <w:start w:val="1"/>
      <w:numFmt w:val="lowerLetter"/>
      <w:lvlText w:val="%2"/>
      <w:lvlJc w:val="left"/>
      <w:pPr>
        <w:ind w:left="1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E44372">
      <w:start w:val="1"/>
      <w:numFmt w:val="lowerRoman"/>
      <w:lvlText w:val="%3"/>
      <w:lvlJc w:val="left"/>
      <w:pPr>
        <w:ind w:left="1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3AE05A">
      <w:start w:val="1"/>
      <w:numFmt w:val="decimal"/>
      <w:lvlText w:val="%4"/>
      <w:lvlJc w:val="left"/>
      <w:pPr>
        <w:ind w:left="2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94BE18">
      <w:start w:val="1"/>
      <w:numFmt w:val="lowerLetter"/>
      <w:lvlText w:val="%5"/>
      <w:lvlJc w:val="left"/>
      <w:pPr>
        <w:ind w:left="3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423896">
      <w:start w:val="1"/>
      <w:numFmt w:val="lowerRoman"/>
      <w:lvlText w:val="%6"/>
      <w:lvlJc w:val="left"/>
      <w:pPr>
        <w:ind w:left="3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9EE1C6">
      <w:start w:val="1"/>
      <w:numFmt w:val="decimal"/>
      <w:lvlText w:val="%7"/>
      <w:lvlJc w:val="left"/>
      <w:pPr>
        <w:ind w:left="4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7E0344">
      <w:start w:val="1"/>
      <w:numFmt w:val="lowerLetter"/>
      <w:lvlText w:val="%8"/>
      <w:lvlJc w:val="left"/>
      <w:pPr>
        <w:ind w:left="5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1A1E7A">
      <w:start w:val="1"/>
      <w:numFmt w:val="lowerRoman"/>
      <w:lvlText w:val="%9"/>
      <w:lvlJc w:val="left"/>
      <w:pPr>
        <w:ind w:left="6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D454FF4"/>
    <w:multiLevelType w:val="hybridMultilevel"/>
    <w:tmpl w:val="35AA31A2"/>
    <w:lvl w:ilvl="0" w:tplc="9EDCDEDE">
      <w:start w:val="4"/>
      <w:numFmt w:val="decimal"/>
      <w:lvlText w:val="%1."/>
      <w:lvlJc w:val="left"/>
      <w:pPr>
        <w:ind w:left="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A2A1D2">
      <w:start w:val="1"/>
      <w:numFmt w:val="lowerLetter"/>
      <w:lvlText w:val="%2"/>
      <w:lvlJc w:val="left"/>
      <w:pPr>
        <w:ind w:left="1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FAC1342">
      <w:start w:val="1"/>
      <w:numFmt w:val="lowerRoman"/>
      <w:lvlText w:val="%3"/>
      <w:lvlJc w:val="left"/>
      <w:pPr>
        <w:ind w:left="1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461E74">
      <w:start w:val="1"/>
      <w:numFmt w:val="decimal"/>
      <w:lvlText w:val="%4"/>
      <w:lvlJc w:val="left"/>
      <w:pPr>
        <w:ind w:left="2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F4C92A">
      <w:start w:val="1"/>
      <w:numFmt w:val="lowerLetter"/>
      <w:lvlText w:val="%5"/>
      <w:lvlJc w:val="left"/>
      <w:pPr>
        <w:ind w:left="3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302F0C">
      <w:start w:val="1"/>
      <w:numFmt w:val="lowerRoman"/>
      <w:lvlText w:val="%6"/>
      <w:lvlJc w:val="left"/>
      <w:pPr>
        <w:ind w:left="4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A2DC8C">
      <w:start w:val="1"/>
      <w:numFmt w:val="decimal"/>
      <w:lvlText w:val="%7"/>
      <w:lvlJc w:val="left"/>
      <w:pPr>
        <w:ind w:left="4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D8FC18">
      <w:start w:val="1"/>
      <w:numFmt w:val="lowerLetter"/>
      <w:lvlText w:val="%8"/>
      <w:lvlJc w:val="left"/>
      <w:pPr>
        <w:ind w:left="5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D24A7C">
      <w:start w:val="1"/>
      <w:numFmt w:val="lowerRoman"/>
      <w:lvlText w:val="%9"/>
      <w:lvlJc w:val="left"/>
      <w:pPr>
        <w:ind w:left="6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E4A645A"/>
    <w:multiLevelType w:val="hybridMultilevel"/>
    <w:tmpl w:val="53CAD444"/>
    <w:lvl w:ilvl="0" w:tplc="C398436C">
      <w:start w:val="5"/>
      <w:numFmt w:val="decimal"/>
      <w:lvlText w:val="%1."/>
      <w:lvlJc w:val="left"/>
      <w:pPr>
        <w:ind w:left="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9CD444">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04680A">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34A14A">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D04C44">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9A57F6">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7E76AE">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92CD6C">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3099AC">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1FF287F"/>
    <w:multiLevelType w:val="hybridMultilevel"/>
    <w:tmpl w:val="90B05314"/>
    <w:lvl w:ilvl="0" w:tplc="88EE838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40B310">
      <w:start w:val="7"/>
      <w:numFmt w:val="lowerLetter"/>
      <w:lvlText w:val="%2)"/>
      <w:lvlJc w:val="left"/>
      <w:pPr>
        <w:ind w:left="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5C9634">
      <w:start w:val="1"/>
      <w:numFmt w:val="lowerRoman"/>
      <w:lvlText w:val="%3"/>
      <w:lvlJc w:val="left"/>
      <w:pPr>
        <w:ind w:left="1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9E6A54">
      <w:start w:val="1"/>
      <w:numFmt w:val="decimal"/>
      <w:lvlText w:val="%4"/>
      <w:lvlJc w:val="left"/>
      <w:pPr>
        <w:ind w:left="2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16BB74">
      <w:start w:val="1"/>
      <w:numFmt w:val="lowerLetter"/>
      <w:lvlText w:val="%5"/>
      <w:lvlJc w:val="left"/>
      <w:pPr>
        <w:ind w:left="3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0C345A">
      <w:start w:val="1"/>
      <w:numFmt w:val="lowerRoman"/>
      <w:lvlText w:val="%6"/>
      <w:lvlJc w:val="left"/>
      <w:pPr>
        <w:ind w:left="3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D65770">
      <w:start w:val="1"/>
      <w:numFmt w:val="decimal"/>
      <w:lvlText w:val="%7"/>
      <w:lvlJc w:val="left"/>
      <w:pPr>
        <w:ind w:left="4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2A7326">
      <w:start w:val="1"/>
      <w:numFmt w:val="lowerLetter"/>
      <w:lvlText w:val="%8"/>
      <w:lvlJc w:val="left"/>
      <w:pPr>
        <w:ind w:left="5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B404D8">
      <w:start w:val="1"/>
      <w:numFmt w:val="lowerRoman"/>
      <w:lvlText w:val="%9"/>
      <w:lvlJc w:val="left"/>
      <w:pPr>
        <w:ind w:left="5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C896A14"/>
    <w:multiLevelType w:val="hybridMultilevel"/>
    <w:tmpl w:val="A1E426A4"/>
    <w:lvl w:ilvl="0" w:tplc="4D728A0A">
      <w:start w:val="1"/>
      <w:numFmt w:val="decimal"/>
      <w:lvlText w:val="%1."/>
      <w:lvlJc w:val="left"/>
      <w:pPr>
        <w:ind w:left="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21" w15:restartNumberingAfterBreak="0">
    <w:nsid w:val="4CC860A4"/>
    <w:multiLevelType w:val="hybridMultilevel"/>
    <w:tmpl w:val="10CA7450"/>
    <w:lvl w:ilvl="0" w:tplc="31AAC012">
      <w:numFmt w:val="bullet"/>
      <w:lvlText w:val=""/>
      <w:lvlJc w:val="left"/>
      <w:pPr>
        <w:ind w:left="1311" w:hanging="360"/>
      </w:pPr>
      <w:rPr>
        <w:rFonts w:ascii="Symbol" w:eastAsia="Times New Roman" w:hAnsi="Symbol" w:cs="Times New Roman" w:hint="default"/>
      </w:rPr>
    </w:lvl>
    <w:lvl w:ilvl="1" w:tplc="04150003" w:tentative="1">
      <w:start w:val="1"/>
      <w:numFmt w:val="bullet"/>
      <w:lvlText w:val="o"/>
      <w:lvlJc w:val="left"/>
      <w:pPr>
        <w:ind w:left="2031" w:hanging="360"/>
      </w:pPr>
      <w:rPr>
        <w:rFonts w:ascii="Courier New" w:hAnsi="Courier New" w:cs="Courier New" w:hint="default"/>
      </w:rPr>
    </w:lvl>
    <w:lvl w:ilvl="2" w:tplc="04150005" w:tentative="1">
      <w:start w:val="1"/>
      <w:numFmt w:val="bullet"/>
      <w:lvlText w:val=""/>
      <w:lvlJc w:val="left"/>
      <w:pPr>
        <w:ind w:left="2751" w:hanging="360"/>
      </w:pPr>
      <w:rPr>
        <w:rFonts w:ascii="Wingdings" w:hAnsi="Wingdings" w:hint="default"/>
      </w:rPr>
    </w:lvl>
    <w:lvl w:ilvl="3" w:tplc="04150001" w:tentative="1">
      <w:start w:val="1"/>
      <w:numFmt w:val="bullet"/>
      <w:lvlText w:val=""/>
      <w:lvlJc w:val="left"/>
      <w:pPr>
        <w:ind w:left="3471" w:hanging="360"/>
      </w:pPr>
      <w:rPr>
        <w:rFonts w:ascii="Symbol" w:hAnsi="Symbol" w:hint="default"/>
      </w:rPr>
    </w:lvl>
    <w:lvl w:ilvl="4" w:tplc="04150003" w:tentative="1">
      <w:start w:val="1"/>
      <w:numFmt w:val="bullet"/>
      <w:lvlText w:val="o"/>
      <w:lvlJc w:val="left"/>
      <w:pPr>
        <w:ind w:left="4191" w:hanging="360"/>
      </w:pPr>
      <w:rPr>
        <w:rFonts w:ascii="Courier New" w:hAnsi="Courier New" w:cs="Courier New" w:hint="default"/>
      </w:rPr>
    </w:lvl>
    <w:lvl w:ilvl="5" w:tplc="04150005" w:tentative="1">
      <w:start w:val="1"/>
      <w:numFmt w:val="bullet"/>
      <w:lvlText w:val=""/>
      <w:lvlJc w:val="left"/>
      <w:pPr>
        <w:ind w:left="4911" w:hanging="360"/>
      </w:pPr>
      <w:rPr>
        <w:rFonts w:ascii="Wingdings" w:hAnsi="Wingdings" w:hint="default"/>
      </w:rPr>
    </w:lvl>
    <w:lvl w:ilvl="6" w:tplc="04150001" w:tentative="1">
      <w:start w:val="1"/>
      <w:numFmt w:val="bullet"/>
      <w:lvlText w:val=""/>
      <w:lvlJc w:val="left"/>
      <w:pPr>
        <w:ind w:left="5631" w:hanging="360"/>
      </w:pPr>
      <w:rPr>
        <w:rFonts w:ascii="Symbol" w:hAnsi="Symbol" w:hint="default"/>
      </w:rPr>
    </w:lvl>
    <w:lvl w:ilvl="7" w:tplc="04150003" w:tentative="1">
      <w:start w:val="1"/>
      <w:numFmt w:val="bullet"/>
      <w:lvlText w:val="o"/>
      <w:lvlJc w:val="left"/>
      <w:pPr>
        <w:ind w:left="6351" w:hanging="360"/>
      </w:pPr>
      <w:rPr>
        <w:rFonts w:ascii="Courier New" w:hAnsi="Courier New" w:cs="Courier New" w:hint="default"/>
      </w:rPr>
    </w:lvl>
    <w:lvl w:ilvl="8" w:tplc="04150005" w:tentative="1">
      <w:start w:val="1"/>
      <w:numFmt w:val="bullet"/>
      <w:lvlText w:val=""/>
      <w:lvlJc w:val="left"/>
      <w:pPr>
        <w:ind w:left="7071" w:hanging="360"/>
      </w:pPr>
      <w:rPr>
        <w:rFonts w:ascii="Wingdings" w:hAnsi="Wingdings" w:hint="default"/>
      </w:rPr>
    </w:lvl>
  </w:abstractNum>
  <w:abstractNum w:abstractNumId="22" w15:restartNumberingAfterBreak="0">
    <w:nsid w:val="51FA186C"/>
    <w:multiLevelType w:val="hybridMultilevel"/>
    <w:tmpl w:val="40BE3DAC"/>
    <w:lvl w:ilvl="0" w:tplc="40D0F58A">
      <w:start w:val="1"/>
      <w:numFmt w:val="lowerLetter"/>
      <w:lvlText w:val="%1)"/>
      <w:lvlJc w:val="left"/>
      <w:pPr>
        <w:ind w:left="9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DEAA6E">
      <w:start w:val="1"/>
      <w:numFmt w:val="lowerLetter"/>
      <w:lvlText w:val="%2"/>
      <w:lvlJc w:val="left"/>
      <w:pPr>
        <w:ind w:left="1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5E5564">
      <w:start w:val="1"/>
      <w:numFmt w:val="lowerRoman"/>
      <w:lvlText w:val="%3"/>
      <w:lvlJc w:val="left"/>
      <w:pPr>
        <w:ind w:left="2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7A31FC">
      <w:start w:val="1"/>
      <w:numFmt w:val="decimal"/>
      <w:lvlText w:val="%4"/>
      <w:lvlJc w:val="left"/>
      <w:pPr>
        <w:ind w:left="28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74B7CC">
      <w:start w:val="1"/>
      <w:numFmt w:val="lowerLetter"/>
      <w:lvlText w:val="%5"/>
      <w:lvlJc w:val="left"/>
      <w:pPr>
        <w:ind w:left="36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4AB7DA">
      <w:start w:val="1"/>
      <w:numFmt w:val="lowerRoman"/>
      <w:lvlText w:val="%6"/>
      <w:lvlJc w:val="left"/>
      <w:pPr>
        <w:ind w:left="43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446716">
      <w:start w:val="1"/>
      <w:numFmt w:val="decimal"/>
      <w:lvlText w:val="%7"/>
      <w:lvlJc w:val="left"/>
      <w:pPr>
        <w:ind w:left="50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0075FC">
      <w:start w:val="1"/>
      <w:numFmt w:val="lowerLetter"/>
      <w:lvlText w:val="%8"/>
      <w:lvlJc w:val="left"/>
      <w:pPr>
        <w:ind w:left="57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E543FC6">
      <w:start w:val="1"/>
      <w:numFmt w:val="lowerRoman"/>
      <w:lvlText w:val="%9"/>
      <w:lvlJc w:val="left"/>
      <w:pPr>
        <w:ind w:left="64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41438B5"/>
    <w:multiLevelType w:val="hybridMultilevel"/>
    <w:tmpl w:val="5A5E5C5A"/>
    <w:lvl w:ilvl="0" w:tplc="4CCC7E4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D4CF2E">
      <w:start w:val="1"/>
      <w:numFmt w:val="bullet"/>
      <w:lvlText w:val="o"/>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62ED14">
      <w:start w:val="1"/>
      <w:numFmt w:val="bullet"/>
      <w:lvlText w:val="▪"/>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5E4FBE">
      <w:start w:val="1"/>
      <w:numFmt w:val="bullet"/>
      <w:lvlRestart w:val="0"/>
      <w:lvlText w:val="•"/>
      <w:lvlPicBulletId w:val="0"/>
      <w:lvlJc w:val="left"/>
      <w:pPr>
        <w:ind w:left="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0E90E0">
      <w:start w:val="1"/>
      <w:numFmt w:val="bullet"/>
      <w:lvlText w:val="o"/>
      <w:lvlJc w:val="left"/>
      <w:pPr>
        <w:ind w:left="2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08DB98">
      <w:start w:val="1"/>
      <w:numFmt w:val="bullet"/>
      <w:lvlText w:val="▪"/>
      <w:lvlJc w:val="left"/>
      <w:pPr>
        <w:ind w:left="2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EAD5F6">
      <w:start w:val="1"/>
      <w:numFmt w:val="bullet"/>
      <w:lvlText w:val="•"/>
      <w:lvlJc w:val="left"/>
      <w:pPr>
        <w:ind w:left="3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26ED84">
      <w:start w:val="1"/>
      <w:numFmt w:val="bullet"/>
      <w:lvlText w:val="o"/>
      <w:lvlJc w:val="left"/>
      <w:pPr>
        <w:ind w:left="4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CCCDD4">
      <w:start w:val="1"/>
      <w:numFmt w:val="bullet"/>
      <w:lvlText w:val="▪"/>
      <w:lvlJc w:val="left"/>
      <w:pPr>
        <w:ind w:left="4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8D06745"/>
    <w:multiLevelType w:val="hybridMultilevel"/>
    <w:tmpl w:val="0D42099E"/>
    <w:lvl w:ilvl="0" w:tplc="4D9CB492">
      <w:start w:val="1"/>
      <w:numFmt w:val="decimal"/>
      <w:lvlText w:val="%1."/>
      <w:lvlJc w:val="left"/>
      <w:pPr>
        <w:ind w:left="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6CDEC6">
      <w:start w:val="1"/>
      <w:numFmt w:val="lowerLetter"/>
      <w:lvlText w:val="%2)"/>
      <w:lvlJc w:val="left"/>
      <w:pPr>
        <w:ind w:left="1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DA021A">
      <w:start w:val="1"/>
      <w:numFmt w:val="lowerRoman"/>
      <w:lvlText w:val="%3"/>
      <w:lvlJc w:val="left"/>
      <w:pPr>
        <w:ind w:left="2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4C1CCC">
      <w:start w:val="1"/>
      <w:numFmt w:val="decimal"/>
      <w:lvlText w:val="%4"/>
      <w:lvlJc w:val="left"/>
      <w:pPr>
        <w:ind w:left="2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48647C">
      <w:start w:val="1"/>
      <w:numFmt w:val="lowerLetter"/>
      <w:lvlText w:val="%5"/>
      <w:lvlJc w:val="left"/>
      <w:pPr>
        <w:ind w:left="3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84CB9A">
      <w:start w:val="1"/>
      <w:numFmt w:val="lowerRoman"/>
      <w:lvlText w:val="%6"/>
      <w:lvlJc w:val="left"/>
      <w:pPr>
        <w:ind w:left="4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CA6D7A">
      <w:start w:val="1"/>
      <w:numFmt w:val="decimal"/>
      <w:lvlText w:val="%7"/>
      <w:lvlJc w:val="left"/>
      <w:pPr>
        <w:ind w:left="5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1E9BBC">
      <w:start w:val="1"/>
      <w:numFmt w:val="lowerLetter"/>
      <w:lvlText w:val="%8"/>
      <w:lvlJc w:val="left"/>
      <w:pPr>
        <w:ind w:left="5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5CFBA2">
      <w:start w:val="1"/>
      <w:numFmt w:val="lowerRoman"/>
      <w:lvlText w:val="%9"/>
      <w:lvlJc w:val="left"/>
      <w:pPr>
        <w:ind w:left="6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AEF5ADA"/>
    <w:multiLevelType w:val="hybridMultilevel"/>
    <w:tmpl w:val="474A47CE"/>
    <w:lvl w:ilvl="0" w:tplc="34A4CB9A">
      <w:start w:val="3"/>
      <w:numFmt w:val="decimal"/>
      <w:lvlText w:val="%1."/>
      <w:lvlJc w:val="left"/>
      <w:pPr>
        <w:ind w:left="3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3805EE">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688656">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BCE34E">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D46792">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BEA458">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A27914">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4C0F5C">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4F67B00">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D816ACB"/>
    <w:multiLevelType w:val="hybridMultilevel"/>
    <w:tmpl w:val="57166ED2"/>
    <w:lvl w:ilvl="0" w:tplc="EB0A7F1A">
      <w:start w:val="3"/>
      <w:numFmt w:val="decimal"/>
      <w:lvlText w:val="%1."/>
      <w:lvlJc w:val="left"/>
      <w:pPr>
        <w:ind w:left="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E6F69E">
      <w:start w:val="1"/>
      <w:numFmt w:val="decimal"/>
      <w:lvlText w:val="%2)"/>
      <w:lvlJc w:val="left"/>
      <w:pPr>
        <w:ind w:left="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284A5A">
      <w:start w:val="1"/>
      <w:numFmt w:val="lowerRoman"/>
      <w:lvlText w:val="%3"/>
      <w:lvlJc w:val="left"/>
      <w:pPr>
        <w:ind w:left="1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C44750">
      <w:start w:val="1"/>
      <w:numFmt w:val="decimal"/>
      <w:lvlText w:val="%4"/>
      <w:lvlJc w:val="left"/>
      <w:pPr>
        <w:ind w:left="2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CA0192">
      <w:start w:val="1"/>
      <w:numFmt w:val="lowerLetter"/>
      <w:lvlText w:val="%5"/>
      <w:lvlJc w:val="left"/>
      <w:pPr>
        <w:ind w:left="2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7E2D52">
      <w:start w:val="1"/>
      <w:numFmt w:val="lowerRoman"/>
      <w:lvlText w:val="%6"/>
      <w:lvlJc w:val="left"/>
      <w:pPr>
        <w:ind w:left="3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008052">
      <w:start w:val="1"/>
      <w:numFmt w:val="decimal"/>
      <w:lvlText w:val="%7"/>
      <w:lvlJc w:val="left"/>
      <w:pPr>
        <w:ind w:left="4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7ABD54">
      <w:start w:val="1"/>
      <w:numFmt w:val="lowerLetter"/>
      <w:lvlText w:val="%8"/>
      <w:lvlJc w:val="left"/>
      <w:pPr>
        <w:ind w:left="5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18B93A">
      <w:start w:val="1"/>
      <w:numFmt w:val="lowerRoman"/>
      <w:lvlText w:val="%9"/>
      <w:lvlJc w:val="left"/>
      <w:pPr>
        <w:ind w:left="5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E41371B"/>
    <w:multiLevelType w:val="multilevel"/>
    <w:tmpl w:val="73BA4646"/>
    <w:lvl w:ilvl="0">
      <w:start w:val="1"/>
      <w:numFmt w:val="decimal"/>
      <w:lvlText w:val="%1."/>
      <w:lvlJc w:val="left"/>
      <w:pPr>
        <w:ind w:left="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6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171751E"/>
    <w:multiLevelType w:val="hybridMultilevel"/>
    <w:tmpl w:val="838AB606"/>
    <w:lvl w:ilvl="0" w:tplc="B4F49CEE">
      <w:start w:val="1"/>
      <w:numFmt w:val="decimal"/>
      <w:lvlText w:val="%1."/>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0CEFA6">
      <w:start w:val="1"/>
      <w:numFmt w:val="lowerLetter"/>
      <w:lvlText w:val="%2"/>
      <w:lvlJc w:val="left"/>
      <w:pPr>
        <w:ind w:left="1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054BBEE">
      <w:start w:val="1"/>
      <w:numFmt w:val="lowerRoman"/>
      <w:lvlText w:val="%3"/>
      <w:lvlJc w:val="left"/>
      <w:pPr>
        <w:ind w:left="1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D47BEE">
      <w:start w:val="1"/>
      <w:numFmt w:val="decimal"/>
      <w:lvlText w:val="%4"/>
      <w:lvlJc w:val="left"/>
      <w:pPr>
        <w:ind w:left="2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2A3762">
      <w:start w:val="1"/>
      <w:numFmt w:val="lowerLetter"/>
      <w:lvlText w:val="%5"/>
      <w:lvlJc w:val="left"/>
      <w:pPr>
        <w:ind w:left="3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10A39C">
      <w:start w:val="1"/>
      <w:numFmt w:val="lowerRoman"/>
      <w:lvlText w:val="%6"/>
      <w:lvlJc w:val="left"/>
      <w:pPr>
        <w:ind w:left="3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E858CE">
      <w:start w:val="1"/>
      <w:numFmt w:val="decimal"/>
      <w:lvlText w:val="%7"/>
      <w:lvlJc w:val="left"/>
      <w:pPr>
        <w:ind w:left="4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56F7DE">
      <w:start w:val="1"/>
      <w:numFmt w:val="lowerLetter"/>
      <w:lvlText w:val="%8"/>
      <w:lvlJc w:val="left"/>
      <w:pPr>
        <w:ind w:left="5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3244BC">
      <w:start w:val="1"/>
      <w:numFmt w:val="lowerRoman"/>
      <w:lvlText w:val="%9"/>
      <w:lvlJc w:val="left"/>
      <w:pPr>
        <w:ind w:left="6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5467BA7"/>
    <w:multiLevelType w:val="hybridMultilevel"/>
    <w:tmpl w:val="FA60CEF4"/>
    <w:lvl w:ilvl="0" w:tplc="F3B0310E">
      <w:start w:val="1"/>
      <w:numFmt w:val="decimal"/>
      <w:lvlText w:val="%1."/>
      <w:lvlJc w:val="left"/>
      <w:pPr>
        <w:ind w:left="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D45222">
      <w:start w:val="1"/>
      <w:numFmt w:val="lowerLetter"/>
      <w:lvlText w:val="%2"/>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9297E8">
      <w:start w:val="1"/>
      <w:numFmt w:val="lowerRoman"/>
      <w:lvlText w:val="%3"/>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240666">
      <w:start w:val="1"/>
      <w:numFmt w:val="decimal"/>
      <w:lvlText w:val="%4"/>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225C94">
      <w:start w:val="1"/>
      <w:numFmt w:val="lowerLetter"/>
      <w:lvlText w:val="%5"/>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36D830">
      <w:start w:val="1"/>
      <w:numFmt w:val="lowerRoman"/>
      <w:lvlText w:val="%6"/>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EC93B8">
      <w:start w:val="1"/>
      <w:numFmt w:val="decimal"/>
      <w:lvlText w:val="%7"/>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08A106">
      <w:start w:val="1"/>
      <w:numFmt w:val="lowerLetter"/>
      <w:lvlText w:val="%8"/>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7890A4">
      <w:start w:val="1"/>
      <w:numFmt w:val="lowerRoman"/>
      <w:lvlText w:val="%9"/>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9F4095A"/>
    <w:multiLevelType w:val="hybridMultilevel"/>
    <w:tmpl w:val="D6785DFC"/>
    <w:lvl w:ilvl="0" w:tplc="4D728A0A">
      <w:start w:val="1"/>
      <w:numFmt w:val="decimal"/>
      <w:lvlText w:val="%1."/>
      <w:lvlJc w:val="left"/>
      <w:pPr>
        <w:ind w:left="4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108BE4">
      <w:start w:val="1"/>
      <w:numFmt w:val="decimal"/>
      <w:lvlText w:val="%2."/>
      <w:lvlJc w:val="left"/>
      <w:pPr>
        <w:ind w:left="1544"/>
      </w:pPr>
      <w:rPr>
        <w:b w:val="0"/>
        <w:i w:val="0"/>
        <w:strike w:val="0"/>
        <w:dstrike w:val="0"/>
        <w:color w:val="000000"/>
        <w:sz w:val="20"/>
        <w:szCs w:val="20"/>
        <w:u w:val="none" w:color="000000"/>
        <w:bdr w:val="none" w:sz="0" w:space="0" w:color="auto"/>
        <w:shd w:val="clear" w:color="auto" w:fill="auto"/>
        <w:vertAlign w:val="baseline"/>
      </w:rPr>
    </w:lvl>
    <w:lvl w:ilvl="2" w:tplc="A92EF1C8">
      <w:start w:val="1"/>
      <w:numFmt w:val="lowerRoman"/>
      <w:lvlText w:val="%3"/>
      <w:lvlJc w:val="left"/>
      <w:pPr>
        <w:ind w:left="1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E4B96A">
      <w:start w:val="1"/>
      <w:numFmt w:val="decimal"/>
      <w:lvlText w:val="%4"/>
      <w:lvlJc w:val="left"/>
      <w:pPr>
        <w:ind w:left="2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C8D69C">
      <w:start w:val="1"/>
      <w:numFmt w:val="lowerLetter"/>
      <w:lvlText w:val="%5"/>
      <w:lvlJc w:val="left"/>
      <w:pPr>
        <w:ind w:left="2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A60946">
      <w:start w:val="1"/>
      <w:numFmt w:val="lowerRoman"/>
      <w:lvlText w:val="%6"/>
      <w:lvlJc w:val="left"/>
      <w:pPr>
        <w:ind w:left="3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04C15A">
      <w:start w:val="1"/>
      <w:numFmt w:val="decimal"/>
      <w:lvlText w:val="%7"/>
      <w:lvlJc w:val="left"/>
      <w:pPr>
        <w:ind w:left="4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6E46D8">
      <w:start w:val="1"/>
      <w:numFmt w:val="lowerLetter"/>
      <w:lvlText w:val="%8"/>
      <w:lvlJc w:val="left"/>
      <w:pPr>
        <w:ind w:left="4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142DF2">
      <w:start w:val="1"/>
      <w:numFmt w:val="lowerRoman"/>
      <w:lvlText w:val="%9"/>
      <w:lvlJc w:val="left"/>
      <w:pPr>
        <w:ind w:left="5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AB31F4A"/>
    <w:multiLevelType w:val="hybridMultilevel"/>
    <w:tmpl w:val="8D3E08A6"/>
    <w:lvl w:ilvl="0" w:tplc="4232F480">
      <w:start w:val="7"/>
      <w:numFmt w:val="decimal"/>
      <w:lvlText w:val="%1."/>
      <w:lvlJc w:val="left"/>
      <w:pPr>
        <w:ind w:left="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5880A8">
      <w:start w:val="1"/>
      <w:numFmt w:val="lowerLetter"/>
      <w:lvlText w:val="%2"/>
      <w:lvlJc w:val="left"/>
      <w:pPr>
        <w:ind w:left="1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62D784">
      <w:start w:val="1"/>
      <w:numFmt w:val="lowerRoman"/>
      <w:lvlText w:val="%3"/>
      <w:lvlJc w:val="left"/>
      <w:pPr>
        <w:ind w:left="1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1C4CA0">
      <w:start w:val="1"/>
      <w:numFmt w:val="decimal"/>
      <w:lvlText w:val="%4"/>
      <w:lvlJc w:val="left"/>
      <w:pPr>
        <w:ind w:left="2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AC9EC2">
      <w:start w:val="1"/>
      <w:numFmt w:val="lowerLetter"/>
      <w:lvlText w:val="%5"/>
      <w:lvlJc w:val="left"/>
      <w:pPr>
        <w:ind w:left="3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2E5408">
      <w:start w:val="1"/>
      <w:numFmt w:val="lowerRoman"/>
      <w:lvlText w:val="%6"/>
      <w:lvlJc w:val="left"/>
      <w:pPr>
        <w:ind w:left="4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60CEC6">
      <w:start w:val="1"/>
      <w:numFmt w:val="decimal"/>
      <w:lvlText w:val="%7"/>
      <w:lvlJc w:val="left"/>
      <w:pPr>
        <w:ind w:left="4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96F5D4">
      <w:start w:val="1"/>
      <w:numFmt w:val="lowerLetter"/>
      <w:lvlText w:val="%8"/>
      <w:lvlJc w:val="left"/>
      <w:pPr>
        <w:ind w:left="5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7E942C">
      <w:start w:val="1"/>
      <w:numFmt w:val="lowerRoman"/>
      <w:lvlText w:val="%9"/>
      <w:lvlJc w:val="left"/>
      <w:pPr>
        <w:ind w:left="6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B6D7180"/>
    <w:multiLevelType w:val="hybridMultilevel"/>
    <w:tmpl w:val="FEC45BD4"/>
    <w:lvl w:ilvl="0" w:tplc="2842CF0A">
      <w:start w:val="2"/>
      <w:numFmt w:val="decimal"/>
      <w:lvlText w:val="%1."/>
      <w:lvlJc w:val="left"/>
      <w:pPr>
        <w:ind w:left="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5AC3754">
      <w:start w:val="1"/>
      <w:numFmt w:val="lowerLetter"/>
      <w:lvlText w:val="%2"/>
      <w:lvlJc w:val="left"/>
      <w:pPr>
        <w:ind w:left="10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B46AE2">
      <w:start w:val="1"/>
      <w:numFmt w:val="lowerRoman"/>
      <w:lvlText w:val="%3"/>
      <w:lvlJc w:val="left"/>
      <w:pPr>
        <w:ind w:left="18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8844072">
      <w:start w:val="1"/>
      <w:numFmt w:val="decimal"/>
      <w:lvlText w:val="%4"/>
      <w:lvlJc w:val="left"/>
      <w:pPr>
        <w:ind w:left="25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3968000">
      <w:start w:val="1"/>
      <w:numFmt w:val="lowerLetter"/>
      <w:lvlText w:val="%5"/>
      <w:lvlJc w:val="left"/>
      <w:pPr>
        <w:ind w:left="3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E028810">
      <w:start w:val="1"/>
      <w:numFmt w:val="lowerRoman"/>
      <w:lvlText w:val="%6"/>
      <w:lvlJc w:val="left"/>
      <w:pPr>
        <w:ind w:left="39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D889FBE">
      <w:start w:val="1"/>
      <w:numFmt w:val="decimal"/>
      <w:lvlText w:val="%7"/>
      <w:lvlJc w:val="left"/>
      <w:pPr>
        <w:ind w:left="46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5851A4">
      <w:start w:val="1"/>
      <w:numFmt w:val="lowerLetter"/>
      <w:lvlText w:val="%8"/>
      <w:lvlJc w:val="left"/>
      <w:pPr>
        <w:ind w:left="5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12C0764">
      <w:start w:val="1"/>
      <w:numFmt w:val="lowerRoman"/>
      <w:lvlText w:val="%9"/>
      <w:lvlJc w:val="left"/>
      <w:pPr>
        <w:ind w:left="6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C747E17"/>
    <w:multiLevelType w:val="hybridMultilevel"/>
    <w:tmpl w:val="2098C762"/>
    <w:lvl w:ilvl="0" w:tplc="86DAD9DA">
      <w:start w:val="1"/>
      <w:numFmt w:val="decimal"/>
      <w:lvlText w:val="%1."/>
      <w:lvlJc w:val="left"/>
      <w:pPr>
        <w:ind w:left="364" w:hanging="360"/>
      </w:pPr>
      <w:rPr>
        <w:rFonts w:hint="default"/>
        <w:b w:val="0"/>
        <w:i w:val="0"/>
      </w:rPr>
    </w:lvl>
    <w:lvl w:ilvl="1" w:tplc="04150019" w:tentative="1">
      <w:start w:val="1"/>
      <w:numFmt w:val="lowerLetter"/>
      <w:lvlText w:val="%2."/>
      <w:lvlJc w:val="left"/>
      <w:pPr>
        <w:ind w:left="1084" w:hanging="360"/>
      </w:pPr>
    </w:lvl>
    <w:lvl w:ilvl="2" w:tplc="0415001B" w:tentative="1">
      <w:start w:val="1"/>
      <w:numFmt w:val="lowerRoman"/>
      <w:lvlText w:val="%3."/>
      <w:lvlJc w:val="right"/>
      <w:pPr>
        <w:ind w:left="1804" w:hanging="180"/>
      </w:pPr>
    </w:lvl>
    <w:lvl w:ilvl="3" w:tplc="0415000F" w:tentative="1">
      <w:start w:val="1"/>
      <w:numFmt w:val="decimal"/>
      <w:lvlText w:val="%4."/>
      <w:lvlJc w:val="left"/>
      <w:pPr>
        <w:ind w:left="2524" w:hanging="360"/>
      </w:pPr>
    </w:lvl>
    <w:lvl w:ilvl="4" w:tplc="04150019" w:tentative="1">
      <w:start w:val="1"/>
      <w:numFmt w:val="lowerLetter"/>
      <w:lvlText w:val="%5."/>
      <w:lvlJc w:val="left"/>
      <w:pPr>
        <w:ind w:left="3244" w:hanging="360"/>
      </w:pPr>
    </w:lvl>
    <w:lvl w:ilvl="5" w:tplc="0415001B" w:tentative="1">
      <w:start w:val="1"/>
      <w:numFmt w:val="lowerRoman"/>
      <w:lvlText w:val="%6."/>
      <w:lvlJc w:val="right"/>
      <w:pPr>
        <w:ind w:left="3964" w:hanging="180"/>
      </w:pPr>
    </w:lvl>
    <w:lvl w:ilvl="6" w:tplc="0415000F" w:tentative="1">
      <w:start w:val="1"/>
      <w:numFmt w:val="decimal"/>
      <w:lvlText w:val="%7."/>
      <w:lvlJc w:val="left"/>
      <w:pPr>
        <w:ind w:left="4684" w:hanging="360"/>
      </w:pPr>
    </w:lvl>
    <w:lvl w:ilvl="7" w:tplc="04150019" w:tentative="1">
      <w:start w:val="1"/>
      <w:numFmt w:val="lowerLetter"/>
      <w:lvlText w:val="%8."/>
      <w:lvlJc w:val="left"/>
      <w:pPr>
        <w:ind w:left="5404" w:hanging="360"/>
      </w:pPr>
    </w:lvl>
    <w:lvl w:ilvl="8" w:tplc="0415001B" w:tentative="1">
      <w:start w:val="1"/>
      <w:numFmt w:val="lowerRoman"/>
      <w:lvlText w:val="%9."/>
      <w:lvlJc w:val="right"/>
      <w:pPr>
        <w:ind w:left="6124" w:hanging="180"/>
      </w:pPr>
    </w:lvl>
  </w:abstractNum>
  <w:abstractNum w:abstractNumId="34" w15:restartNumberingAfterBreak="0">
    <w:nsid w:val="6D2E4583"/>
    <w:multiLevelType w:val="hybridMultilevel"/>
    <w:tmpl w:val="DEF60358"/>
    <w:lvl w:ilvl="0" w:tplc="AF34E84A">
      <w:start w:val="3"/>
      <w:numFmt w:val="decimal"/>
      <w:lvlText w:val="%1."/>
      <w:lvlJc w:val="left"/>
      <w:pPr>
        <w:ind w:left="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68ECC8">
      <w:start w:val="1"/>
      <w:numFmt w:val="lowerLetter"/>
      <w:lvlText w:val="%2)"/>
      <w:lvlJc w:val="left"/>
      <w:pPr>
        <w:ind w:left="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8E8932">
      <w:start w:val="1"/>
      <w:numFmt w:val="lowerRoman"/>
      <w:lvlText w:val="%3"/>
      <w:lvlJc w:val="left"/>
      <w:pPr>
        <w:ind w:left="1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A0ADF6">
      <w:start w:val="1"/>
      <w:numFmt w:val="decimal"/>
      <w:lvlText w:val="%4"/>
      <w:lvlJc w:val="left"/>
      <w:pPr>
        <w:ind w:left="2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4E83A2">
      <w:start w:val="1"/>
      <w:numFmt w:val="lowerLetter"/>
      <w:lvlText w:val="%5"/>
      <w:lvlJc w:val="left"/>
      <w:pPr>
        <w:ind w:left="2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28CD34">
      <w:start w:val="1"/>
      <w:numFmt w:val="lowerRoman"/>
      <w:lvlText w:val="%6"/>
      <w:lvlJc w:val="left"/>
      <w:pPr>
        <w:ind w:left="3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B068CE">
      <w:start w:val="1"/>
      <w:numFmt w:val="decimal"/>
      <w:lvlText w:val="%7"/>
      <w:lvlJc w:val="left"/>
      <w:pPr>
        <w:ind w:left="4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C88836">
      <w:start w:val="1"/>
      <w:numFmt w:val="lowerLetter"/>
      <w:lvlText w:val="%8"/>
      <w:lvlJc w:val="left"/>
      <w:pPr>
        <w:ind w:left="4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FC2696">
      <w:start w:val="1"/>
      <w:numFmt w:val="lowerRoman"/>
      <w:lvlText w:val="%9"/>
      <w:lvlJc w:val="left"/>
      <w:pPr>
        <w:ind w:left="5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7FF468B"/>
    <w:multiLevelType w:val="hybridMultilevel"/>
    <w:tmpl w:val="F4421CE2"/>
    <w:lvl w:ilvl="0" w:tplc="8320FAE6">
      <w:start w:val="12"/>
      <w:numFmt w:val="decimal"/>
      <w:lvlText w:val="%1."/>
      <w:lvlJc w:val="left"/>
      <w:pPr>
        <w:ind w:left="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E8241A">
      <w:start w:val="1"/>
      <w:numFmt w:val="lowerLetter"/>
      <w:lvlText w:val="%2"/>
      <w:lvlJc w:val="left"/>
      <w:pPr>
        <w:ind w:left="1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E85328">
      <w:start w:val="1"/>
      <w:numFmt w:val="lowerRoman"/>
      <w:lvlText w:val="%3"/>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865844">
      <w:start w:val="1"/>
      <w:numFmt w:val="decimal"/>
      <w:lvlText w:val="%4"/>
      <w:lvlJc w:val="left"/>
      <w:pPr>
        <w:ind w:left="2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2C81B4">
      <w:start w:val="1"/>
      <w:numFmt w:val="lowerLetter"/>
      <w:lvlText w:val="%5"/>
      <w:lvlJc w:val="left"/>
      <w:pPr>
        <w:ind w:left="3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BA65E32">
      <w:start w:val="1"/>
      <w:numFmt w:val="lowerRoman"/>
      <w:lvlText w:val="%6"/>
      <w:lvlJc w:val="left"/>
      <w:pPr>
        <w:ind w:left="3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CC86AA">
      <w:start w:val="1"/>
      <w:numFmt w:val="decimal"/>
      <w:lvlText w:val="%7"/>
      <w:lvlJc w:val="left"/>
      <w:pPr>
        <w:ind w:left="4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48D68A">
      <w:start w:val="1"/>
      <w:numFmt w:val="lowerLetter"/>
      <w:lvlText w:val="%8"/>
      <w:lvlJc w:val="left"/>
      <w:pPr>
        <w:ind w:left="5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3870CE">
      <w:start w:val="1"/>
      <w:numFmt w:val="lowerRoman"/>
      <w:lvlText w:val="%9"/>
      <w:lvlJc w:val="left"/>
      <w:pPr>
        <w:ind w:left="6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8BB74D3"/>
    <w:multiLevelType w:val="hybridMultilevel"/>
    <w:tmpl w:val="176E3504"/>
    <w:lvl w:ilvl="0" w:tplc="2116CBE0">
      <w:start w:val="2"/>
      <w:numFmt w:val="decimal"/>
      <w:lvlText w:val="%1)"/>
      <w:lvlJc w:val="left"/>
      <w:pPr>
        <w:ind w:left="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300660">
      <w:start w:val="1"/>
      <w:numFmt w:val="lowerLetter"/>
      <w:lvlText w:val="%2)"/>
      <w:lvlJc w:val="left"/>
      <w:pPr>
        <w:ind w:left="1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4CCCFE">
      <w:start w:val="1"/>
      <w:numFmt w:val="lowerRoman"/>
      <w:lvlText w:val="%3"/>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D462B0">
      <w:start w:val="1"/>
      <w:numFmt w:val="decimal"/>
      <w:lvlText w:val="%4"/>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8429704">
      <w:start w:val="1"/>
      <w:numFmt w:val="lowerLetter"/>
      <w:lvlText w:val="%5"/>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BC4C90">
      <w:start w:val="1"/>
      <w:numFmt w:val="lowerRoman"/>
      <w:lvlText w:val="%6"/>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C0BBF8">
      <w:start w:val="1"/>
      <w:numFmt w:val="decimal"/>
      <w:lvlText w:val="%7"/>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CAE2C6">
      <w:start w:val="1"/>
      <w:numFmt w:val="lowerLetter"/>
      <w:lvlText w:val="%8"/>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1E24A4">
      <w:start w:val="1"/>
      <w:numFmt w:val="lowerRoman"/>
      <w:lvlText w:val="%9"/>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A445320"/>
    <w:multiLevelType w:val="hybridMultilevel"/>
    <w:tmpl w:val="7F1A7F62"/>
    <w:lvl w:ilvl="0" w:tplc="4D728A0A">
      <w:start w:val="1"/>
      <w:numFmt w:val="decimal"/>
      <w:lvlText w:val="%1."/>
      <w:lvlJc w:val="left"/>
      <w:pPr>
        <w:ind w:left="4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5AEFBAC">
      <w:start w:val="1"/>
      <w:numFmt w:val="decimal"/>
      <w:lvlText w:val="%2."/>
      <w:lvlJc w:val="left"/>
      <w:pPr>
        <w:ind w:left="1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2EF1C8">
      <w:start w:val="1"/>
      <w:numFmt w:val="lowerRoman"/>
      <w:lvlText w:val="%3"/>
      <w:lvlJc w:val="left"/>
      <w:pPr>
        <w:ind w:left="1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E4B96A">
      <w:start w:val="1"/>
      <w:numFmt w:val="decimal"/>
      <w:lvlText w:val="%4"/>
      <w:lvlJc w:val="left"/>
      <w:pPr>
        <w:ind w:left="2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C8D69C">
      <w:start w:val="1"/>
      <w:numFmt w:val="lowerLetter"/>
      <w:lvlText w:val="%5"/>
      <w:lvlJc w:val="left"/>
      <w:pPr>
        <w:ind w:left="2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A60946">
      <w:start w:val="1"/>
      <w:numFmt w:val="lowerRoman"/>
      <w:lvlText w:val="%6"/>
      <w:lvlJc w:val="left"/>
      <w:pPr>
        <w:ind w:left="3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04C15A">
      <w:start w:val="1"/>
      <w:numFmt w:val="decimal"/>
      <w:lvlText w:val="%7"/>
      <w:lvlJc w:val="left"/>
      <w:pPr>
        <w:ind w:left="4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6E46D8">
      <w:start w:val="1"/>
      <w:numFmt w:val="lowerLetter"/>
      <w:lvlText w:val="%8"/>
      <w:lvlJc w:val="left"/>
      <w:pPr>
        <w:ind w:left="4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142DF2">
      <w:start w:val="1"/>
      <w:numFmt w:val="lowerRoman"/>
      <w:lvlText w:val="%9"/>
      <w:lvlJc w:val="left"/>
      <w:pPr>
        <w:ind w:left="5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F0D69A6"/>
    <w:multiLevelType w:val="hybridMultilevel"/>
    <w:tmpl w:val="A5D6B350"/>
    <w:lvl w:ilvl="0" w:tplc="7968296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DEBA22">
      <w:start w:val="1"/>
      <w:numFmt w:val="lowerLetter"/>
      <w:lvlText w:val="%2)"/>
      <w:lvlJc w:val="left"/>
      <w:pPr>
        <w:ind w:left="1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ECE94A">
      <w:start w:val="1"/>
      <w:numFmt w:val="lowerRoman"/>
      <w:lvlText w:val="%3"/>
      <w:lvlJc w:val="left"/>
      <w:pPr>
        <w:ind w:left="1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13611BC">
      <w:start w:val="1"/>
      <w:numFmt w:val="decimal"/>
      <w:lvlText w:val="%4"/>
      <w:lvlJc w:val="left"/>
      <w:pPr>
        <w:ind w:left="2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D63790">
      <w:start w:val="1"/>
      <w:numFmt w:val="lowerLetter"/>
      <w:lvlText w:val="%5"/>
      <w:lvlJc w:val="left"/>
      <w:pPr>
        <w:ind w:left="2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726BF64">
      <w:start w:val="1"/>
      <w:numFmt w:val="lowerRoman"/>
      <w:lvlText w:val="%6"/>
      <w:lvlJc w:val="left"/>
      <w:pPr>
        <w:ind w:left="3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F0F51A">
      <w:start w:val="1"/>
      <w:numFmt w:val="decimal"/>
      <w:lvlText w:val="%7"/>
      <w:lvlJc w:val="left"/>
      <w:pPr>
        <w:ind w:left="4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182DF2">
      <w:start w:val="1"/>
      <w:numFmt w:val="lowerLetter"/>
      <w:lvlText w:val="%8"/>
      <w:lvlJc w:val="left"/>
      <w:pPr>
        <w:ind w:left="5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86D9E6">
      <w:start w:val="1"/>
      <w:numFmt w:val="lowerRoman"/>
      <w:lvlText w:val="%9"/>
      <w:lvlJc w:val="left"/>
      <w:pPr>
        <w:ind w:left="5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7"/>
  </w:num>
  <w:num w:numId="3">
    <w:abstractNumId w:val="18"/>
  </w:num>
  <w:num w:numId="4">
    <w:abstractNumId w:val="28"/>
  </w:num>
  <w:num w:numId="5">
    <w:abstractNumId w:val="16"/>
  </w:num>
  <w:num w:numId="6">
    <w:abstractNumId w:val="17"/>
  </w:num>
  <w:num w:numId="7">
    <w:abstractNumId w:val="31"/>
  </w:num>
  <w:num w:numId="8">
    <w:abstractNumId w:val="0"/>
  </w:num>
  <w:num w:numId="9">
    <w:abstractNumId w:val="22"/>
  </w:num>
  <w:num w:numId="10">
    <w:abstractNumId w:val="34"/>
  </w:num>
  <w:num w:numId="11">
    <w:abstractNumId w:val="24"/>
  </w:num>
  <w:num w:numId="12">
    <w:abstractNumId w:val="1"/>
  </w:num>
  <w:num w:numId="13">
    <w:abstractNumId w:val="36"/>
  </w:num>
  <w:num w:numId="14">
    <w:abstractNumId w:val="37"/>
  </w:num>
  <w:num w:numId="15">
    <w:abstractNumId w:val="3"/>
  </w:num>
  <w:num w:numId="16">
    <w:abstractNumId w:val="32"/>
  </w:num>
  <w:num w:numId="17">
    <w:abstractNumId w:val="29"/>
  </w:num>
  <w:num w:numId="18">
    <w:abstractNumId w:val="12"/>
  </w:num>
  <w:num w:numId="19">
    <w:abstractNumId w:val="13"/>
  </w:num>
  <w:num w:numId="20">
    <w:abstractNumId w:val="23"/>
  </w:num>
  <w:num w:numId="21">
    <w:abstractNumId w:val="27"/>
  </w:num>
  <w:num w:numId="22">
    <w:abstractNumId w:val="9"/>
  </w:num>
  <w:num w:numId="23">
    <w:abstractNumId w:val="35"/>
  </w:num>
  <w:num w:numId="24">
    <w:abstractNumId w:val="8"/>
  </w:num>
  <w:num w:numId="25">
    <w:abstractNumId w:val="38"/>
  </w:num>
  <w:num w:numId="26">
    <w:abstractNumId w:val="2"/>
  </w:num>
  <w:num w:numId="27">
    <w:abstractNumId w:val="25"/>
  </w:num>
  <w:num w:numId="28">
    <w:abstractNumId w:val="6"/>
  </w:num>
  <w:num w:numId="29">
    <w:abstractNumId w:val="10"/>
  </w:num>
  <w:num w:numId="30">
    <w:abstractNumId w:val="26"/>
  </w:num>
  <w:num w:numId="31">
    <w:abstractNumId w:val="19"/>
  </w:num>
  <w:num w:numId="32">
    <w:abstractNumId w:val="5"/>
  </w:num>
  <w:num w:numId="33">
    <w:abstractNumId w:val="15"/>
  </w:num>
  <w:num w:numId="34">
    <w:abstractNumId w:val="14"/>
  </w:num>
  <w:num w:numId="35">
    <w:abstractNumId w:val="4"/>
  </w:num>
  <w:num w:numId="36">
    <w:abstractNumId w:val="21"/>
  </w:num>
  <w:num w:numId="37">
    <w:abstractNumId w:val="30"/>
  </w:num>
  <w:num w:numId="38">
    <w:abstractNumId w:val="20"/>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59D"/>
    <w:rsid w:val="00024998"/>
    <w:rsid w:val="000418E9"/>
    <w:rsid w:val="000463A3"/>
    <w:rsid w:val="00075617"/>
    <w:rsid w:val="000C3AC8"/>
    <w:rsid w:val="000E2762"/>
    <w:rsid w:val="000F7B09"/>
    <w:rsid w:val="001729C2"/>
    <w:rsid w:val="00176428"/>
    <w:rsid w:val="001817A8"/>
    <w:rsid w:val="00183795"/>
    <w:rsid w:val="001A5D17"/>
    <w:rsid w:val="001B3FF5"/>
    <w:rsid w:val="001B4F00"/>
    <w:rsid w:val="001C01FF"/>
    <w:rsid w:val="001C1F39"/>
    <w:rsid w:val="001C559B"/>
    <w:rsid w:val="002378BF"/>
    <w:rsid w:val="00297974"/>
    <w:rsid w:val="002A2987"/>
    <w:rsid w:val="002E2817"/>
    <w:rsid w:val="002F1268"/>
    <w:rsid w:val="00315F19"/>
    <w:rsid w:val="00323C1E"/>
    <w:rsid w:val="0034452B"/>
    <w:rsid w:val="003524C0"/>
    <w:rsid w:val="00354291"/>
    <w:rsid w:val="003A3157"/>
    <w:rsid w:val="003B4B6C"/>
    <w:rsid w:val="003C6B1E"/>
    <w:rsid w:val="003D1D3C"/>
    <w:rsid w:val="003E0F82"/>
    <w:rsid w:val="00411058"/>
    <w:rsid w:val="00451414"/>
    <w:rsid w:val="0048537B"/>
    <w:rsid w:val="004B0A13"/>
    <w:rsid w:val="004C1C06"/>
    <w:rsid w:val="004C4F0F"/>
    <w:rsid w:val="005241CE"/>
    <w:rsid w:val="00530455"/>
    <w:rsid w:val="00542432"/>
    <w:rsid w:val="00584CA7"/>
    <w:rsid w:val="0059142B"/>
    <w:rsid w:val="00664128"/>
    <w:rsid w:val="00664734"/>
    <w:rsid w:val="00667108"/>
    <w:rsid w:val="00690F85"/>
    <w:rsid w:val="006C4EE7"/>
    <w:rsid w:val="006E4BFE"/>
    <w:rsid w:val="006F56CE"/>
    <w:rsid w:val="006F7592"/>
    <w:rsid w:val="0071107D"/>
    <w:rsid w:val="00714F72"/>
    <w:rsid w:val="00732F8A"/>
    <w:rsid w:val="00735700"/>
    <w:rsid w:val="0076159D"/>
    <w:rsid w:val="007707F0"/>
    <w:rsid w:val="007716CA"/>
    <w:rsid w:val="007751EE"/>
    <w:rsid w:val="00785A0C"/>
    <w:rsid w:val="007C0A1C"/>
    <w:rsid w:val="007C699E"/>
    <w:rsid w:val="007F5EB1"/>
    <w:rsid w:val="0080361A"/>
    <w:rsid w:val="008059A0"/>
    <w:rsid w:val="008408B4"/>
    <w:rsid w:val="00883191"/>
    <w:rsid w:val="008D0662"/>
    <w:rsid w:val="008E2557"/>
    <w:rsid w:val="009031E4"/>
    <w:rsid w:val="00915081"/>
    <w:rsid w:val="009309F3"/>
    <w:rsid w:val="0096514D"/>
    <w:rsid w:val="00972A83"/>
    <w:rsid w:val="009F35A6"/>
    <w:rsid w:val="009F61C5"/>
    <w:rsid w:val="00AA1919"/>
    <w:rsid w:val="00AA3104"/>
    <w:rsid w:val="00AB700B"/>
    <w:rsid w:val="00AD67E4"/>
    <w:rsid w:val="00AF1C64"/>
    <w:rsid w:val="00B2081B"/>
    <w:rsid w:val="00B6348F"/>
    <w:rsid w:val="00B67B0F"/>
    <w:rsid w:val="00B72427"/>
    <w:rsid w:val="00B83BB1"/>
    <w:rsid w:val="00B83E6B"/>
    <w:rsid w:val="00B92E86"/>
    <w:rsid w:val="00BC4502"/>
    <w:rsid w:val="00C401F3"/>
    <w:rsid w:val="00C42937"/>
    <w:rsid w:val="00C47E89"/>
    <w:rsid w:val="00C923F1"/>
    <w:rsid w:val="00CA78CF"/>
    <w:rsid w:val="00CC6DFF"/>
    <w:rsid w:val="00D136C7"/>
    <w:rsid w:val="00D1497A"/>
    <w:rsid w:val="00DD7527"/>
    <w:rsid w:val="00DF0E63"/>
    <w:rsid w:val="00DF4434"/>
    <w:rsid w:val="00E320B7"/>
    <w:rsid w:val="00E53DC4"/>
    <w:rsid w:val="00E772D3"/>
    <w:rsid w:val="00E87BA4"/>
    <w:rsid w:val="00EA59ED"/>
    <w:rsid w:val="00EB4FCA"/>
    <w:rsid w:val="00ED01FE"/>
    <w:rsid w:val="00F14B8F"/>
    <w:rsid w:val="00F23E62"/>
    <w:rsid w:val="00F36449"/>
    <w:rsid w:val="00F7515F"/>
    <w:rsid w:val="00F77934"/>
    <w:rsid w:val="00FA6845"/>
    <w:rsid w:val="00FB6475"/>
    <w:rsid w:val="00FD0B0E"/>
    <w:rsid w:val="00FD4114"/>
    <w:rsid w:val="00FE0235"/>
    <w:rsid w:val="00FE3D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EBE667-71DE-472A-B11B-A4D5C2DF3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256" w:lineRule="auto"/>
      <w:ind w:right="101" w:firstLine="4"/>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pPr>
      <w:keepNext/>
      <w:keepLines/>
      <w:spacing w:after="273"/>
      <w:ind w:right="43"/>
      <w:jc w:val="center"/>
      <w:outlineLvl w:val="0"/>
    </w:pPr>
    <w:rPr>
      <w:rFonts w:ascii="Times New Roman" w:eastAsia="Times New Roman" w:hAnsi="Times New Roman" w:cs="Times New Roman"/>
      <w:color w:val="000000"/>
      <w:sz w:val="28"/>
    </w:rPr>
  </w:style>
  <w:style w:type="paragraph" w:styleId="Nagwek2">
    <w:name w:val="heading 2"/>
    <w:next w:val="Normalny"/>
    <w:link w:val="Nagwek2Znak"/>
    <w:uiPriority w:val="9"/>
    <w:unhideWhenUsed/>
    <w:qFormat/>
    <w:pPr>
      <w:keepNext/>
      <w:keepLines/>
      <w:spacing w:after="0"/>
      <w:ind w:left="94"/>
      <w:jc w:val="center"/>
      <w:outlineLvl w:val="1"/>
    </w:pPr>
    <w:rPr>
      <w:rFonts w:ascii="Times New Roman" w:eastAsia="Times New Roman" w:hAnsi="Times New Roman" w:cs="Times New Roman"/>
      <w:color w:val="000000"/>
      <w:sz w:val="3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28"/>
    </w:rPr>
  </w:style>
  <w:style w:type="character" w:customStyle="1" w:styleId="Nagwek2Znak">
    <w:name w:val="Nagłówek 2 Znak"/>
    <w:link w:val="Nagwek2"/>
    <w:rPr>
      <w:rFonts w:ascii="Times New Roman" w:eastAsia="Times New Roman" w:hAnsi="Times New Roman" w:cs="Times New Roman"/>
      <w:color w:val="000000"/>
      <w:sz w:val="30"/>
    </w:rPr>
  </w:style>
  <w:style w:type="paragraph" w:styleId="Nagwek">
    <w:name w:val="header"/>
    <w:basedOn w:val="Normalny"/>
    <w:link w:val="NagwekZnak"/>
    <w:uiPriority w:val="99"/>
    <w:unhideWhenUsed/>
    <w:rsid w:val="00FB64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6475"/>
    <w:rPr>
      <w:rFonts w:ascii="Times New Roman" w:eastAsia="Times New Roman" w:hAnsi="Times New Roman" w:cs="Times New Roman"/>
      <w:color w:val="000000"/>
    </w:rPr>
  </w:style>
  <w:style w:type="paragraph" w:styleId="Stopka">
    <w:name w:val="footer"/>
    <w:basedOn w:val="Normalny"/>
    <w:link w:val="StopkaZnak"/>
    <w:uiPriority w:val="99"/>
    <w:unhideWhenUsed/>
    <w:rsid w:val="00FB6475"/>
    <w:pPr>
      <w:tabs>
        <w:tab w:val="center" w:pos="4680"/>
        <w:tab w:val="right" w:pos="9360"/>
      </w:tabs>
      <w:spacing w:after="0" w:line="240" w:lineRule="auto"/>
      <w:ind w:right="0" w:firstLine="0"/>
      <w:jc w:val="left"/>
    </w:pPr>
    <w:rPr>
      <w:rFonts w:asciiTheme="minorHAnsi" w:eastAsiaTheme="minorEastAsia" w:hAnsiTheme="minorHAnsi"/>
      <w:color w:val="auto"/>
    </w:rPr>
  </w:style>
  <w:style w:type="character" w:customStyle="1" w:styleId="StopkaZnak">
    <w:name w:val="Stopka Znak"/>
    <w:basedOn w:val="Domylnaczcionkaakapitu"/>
    <w:link w:val="Stopka"/>
    <w:uiPriority w:val="99"/>
    <w:rsid w:val="00FB6475"/>
    <w:rPr>
      <w:rFonts w:cs="Times New Roman"/>
    </w:rPr>
  </w:style>
  <w:style w:type="paragraph" w:styleId="Akapitzlist">
    <w:name w:val="List Paragraph"/>
    <w:basedOn w:val="Normalny"/>
    <w:uiPriority w:val="34"/>
    <w:qFormat/>
    <w:rsid w:val="0071107D"/>
    <w:pPr>
      <w:ind w:left="720"/>
      <w:contextualSpacing/>
    </w:pPr>
  </w:style>
  <w:style w:type="paragraph" w:styleId="Tekstdymka">
    <w:name w:val="Balloon Text"/>
    <w:basedOn w:val="Normalny"/>
    <w:link w:val="TekstdymkaZnak"/>
    <w:uiPriority w:val="99"/>
    <w:semiHidden/>
    <w:unhideWhenUsed/>
    <w:rsid w:val="0002499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4998"/>
    <w:rPr>
      <w:rFonts w:ascii="Segoe UI" w:eastAsia="Times New Roman" w:hAnsi="Segoe UI" w:cs="Segoe UI"/>
      <w:color w:val="000000"/>
      <w:sz w:val="18"/>
      <w:szCs w:val="18"/>
    </w:rPr>
  </w:style>
  <w:style w:type="paragraph" w:styleId="Bezodstpw">
    <w:name w:val="No Spacing"/>
    <w:uiPriority w:val="1"/>
    <w:qFormat/>
    <w:rsid w:val="004C4F0F"/>
    <w:pPr>
      <w:spacing w:after="0" w:line="240" w:lineRule="auto"/>
      <w:ind w:right="101" w:firstLine="4"/>
      <w:jc w:val="both"/>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55EAB-6E77-4291-B2A1-05FB7F9CC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16</Pages>
  <Words>6890</Words>
  <Characters>41344</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48138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SDS</cp:lastModifiedBy>
  <cp:revision>9</cp:revision>
  <cp:lastPrinted>2018-04-17T10:39:00Z</cp:lastPrinted>
  <dcterms:created xsi:type="dcterms:W3CDTF">2018-06-05T11:45:00Z</dcterms:created>
  <dcterms:modified xsi:type="dcterms:W3CDTF">2018-06-06T10:18:00Z</dcterms:modified>
</cp:coreProperties>
</file>